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7E" w:rsidRDefault="00E4617E" w:rsidP="00E4617E">
      <w:pPr>
        <w:jc w:val="center"/>
        <w:rPr>
          <w:rFonts w:ascii="宋体" w:eastAsia="宋体" w:hAnsi="Times New Roman" w:cs="Arial Unicode MS"/>
          <w:b/>
          <w:bCs/>
          <w:sz w:val="32"/>
          <w:szCs w:val="32"/>
        </w:rPr>
      </w:pPr>
      <w:r>
        <w:rPr>
          <w:rFonts w:ascii="宋体" w:eastAsia="宋体" w:hAnsi="宋体" w:cs="Arial Unicode MS" w:hint="eastAsia"/>
          <w:b/>
          <w:bCs/>
          <w:sz w:val="32"/>
          <w:szCs w:val="32"/>
        </w:rPr>
        <w:t>2017</w:t>
      </w:r>
      <w:r w:rsidR="00397E0E">
        <w:rPr>
          <w:rFonts w:ascii="宋体" w:eastAsia="宋体" w:hAnsi="宋体" w:cs="Arial Unicode MS" w:hint="eastAsia"/>
          <w:b/>
          <w:bCs/>
          <w:sz w:val="32"/>
          <w:szCs w:val="32"/>
        </w:rPr>
        <w:t>年上海市生物医药</w:t>
      </w:r>
      <w:r>
        <w:rPr>
          <w:rFonts w:ascii="宋体" w:eastAsia="宋体" w:hAnsi="宋体" w:cs="Arial Unicode MS" w:hint="eastAsia"/>
          <w:b/>
          <w:bCs/>
          <w:sz w:val="32"/>
          <w:szCs w:val="32"/>
        </w:rPr>
        <w:t>专业技术人员继续教育</w:t>
      </w:r>
    </w:p>
    <w:p w:rsidR="00E4617E" w:rsidRDefault="00E4617E" w:rsidP="00E4617E">
      <w:pPr>
        <w:jc w:val="center"/>
        <w:rPr>
          <w:rFonts w:ascii="宋体" w:eastAsia="宋体" w:hAnsi="Times New Roman" w:cs="Arial Unicode MS"/>
          <w:b/>
          <w:bCs/>
          <w:sz w:val="32"/>
          <w:szCs w:val="32"/>
        </w:rPr>
      </w:pPr>
      <w:r>
        <w:rPr>
          <w:rFonts w:ascii="宋体" w:eastAsia="宋体" w:hAnsi="宋体" w:cs="Arial Unicode MS" w:hint="eastAsia"/>
          <w:b/>
          <w:bCs/>
          <w:sz w:val="32"/>
          <w:szCs w:val="32"/>
        </w:rPr>
        <w:t>知识更新科目指南</w:t>
      </w:r>
    </w:p>
    <w:p w:rsidR="00E4617E" w:rsidRDefault="00E4617E" w:rsidP="00E4617E">
      <w:pPr>
        <w:jc w:val="center"/>
        <w:rPr>
          <w:rFonts w:ascii="宋体" w:eastAsia="宋体" w:hAnsi="Times New Roman" w:cs="Times New Roman"/>
          <w:sz w:val="28"/>
          <w:szCs w:val="28"/>
        </w:rPr>
      </w:pPr>
    </w:p>
    <w:p w:rsidR="00E4617E" w:rsidRDefault="00E4617E" w:rsidP="00E4617E">
      <w:pPr>
        <w:rPr>
          <w:rFonts w:ascii="宋体" w:eastAsia="宋体" w:hAnsi="宋体" w:cs="Arial Unicode MS"/>
          <w:b/>
          <w:bCs/>
          <w:kern w:val="0"/>
          <w:sz w:val="28"/>
          <w:szCs w:val="28"/>
        </w:rPr>
      </w:pPr>
      <w:r>
        <w:rPr>
          <w:rFonts w:ascii="宋体" w:eastAsia="宋体" w:hAnsi="宋体" w:cs="Arial Unicode MS" w:hint="eastAsia"/>
          <w:b/>
          <w:bCs/>
          <w:kern w:val="0"/>
          <w:sz w:val="28"/>
          <w:szCs w:val="28"/>
        </w:rPr>
        <w:t>一、继续教育的目的</w:t>
      </w:r>
    </w:p>
    <w:p w:rsidR="00E4617E" w:rsidRDefault="00E4617E"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为进一步强化</w:t>
      </w:r>
      <w:r w:rsidR="0005461D">
        <w:rPr>
          <w:rFonts w:ascii="宋体" w:eastAsia="宋体" w:hAnsi="宋体" w:cs="Arial Unicode MS" w:hint="eastAsia"/>
          <w:kern w:val="0"/>
          <w:sz w:val="28"/>
          <w:szCs w:val="28"/>
        </w:rPr>
        <w:t>本市从事</w:t>
      </w:r>
      <w:r>
        <w:rPr>
          <w:rFonts w:ascii="宋体" w:eastAsia="宋体" w:hAnsi="宋体" w:cs="Arial Unicode MS" w:hint="eastAsia"/>
          <w:kern w:val="0"/>
          <w:sz w:val="28"/>
          <w:szCs w:val="28"/>
        </w:rPr>
        <w:t>生物医药</w:t>
      </w:r>
      <w:r w:rsidR="0005461D">
        <w:rPr>
          <w:rFonts w:ascii="宋体" w:eastAsia="宋体" w:hAnsi="宋体" w:cs="Arial Unicode MS" w:hint="eastAsia"/>
          <w:kern w:val="0"/>
          <w:sz w:val="28"/>
          <w:szCs w:val="28"/>
        </w:rPr>
        <w:t>、化学制药、中药、医疗器械制造、医疗器械临床以及服务生物医药技术领域的</w:t>
      </w:r>
      <w:r>
        <w:rPr>
          <w:rFonts w:ascii="宋体" w:eastAsia="宋体" w:hAnsi="宋体" w:cs="Arial Unicode MS" w:hint="eastAsia"/>
          <w:kern w:val="0"/>
          <w:sz w:val="28"/>
          <w:szCs w:val="28"/>
        </w:rPr>
        <w:t>专业技术人员继续教育，规范继续教育工作的程序，明确专业技术人员继续教育的目标和任务，特制定本指南。</w:t>
      </w:r>
    </w:p>
    <w:p w:rsidR="00E4617E" w:rsidRDefault="00E4617E" w:rsidP="00E4617E">
      <w:pPr>
        <w:rPr>
          <w:rFonts w:ascii="宋体" w:eastAsia="宋体" w:hAnsi="宋体" w:cs="Arial Unicode MS"/>
          <w:b/>
          <w:bCs/>
          <w:kern w:val="0"/>
          <w:sz w:val="28"/>
          <w:szCs w:val="28"/>
        </w:rPr>
      </w:pPr>
      <w:r>
        <w:rPr>
          <w:rFonts w:ascii="宋体" w:eastAsia="宋体" w:hAnsi="宋体" w:cs="Arial Unicode MS" w:hint="eastAsia"/>
          <w:b/>
          <w:bCs/>
          <w:kern w:val="0"/>
          <w:sz w:val="28"/>
          <w:szCs w:val="28"/>
        </w:rPr>
        <w:t>二、继续教育的目标</w:t>
      </w:r>
    </w:p>
    <w:p w:rsidR="00E4617E" w:rsidRDefault="00E4617E"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根据本市生物医药行业发展需要以及企业对生物医药专业技术人员的需求，以创新和提升能力为目标，改善生物医药专业技术人员知识能力结构，培养高层次、实用型、复合型生物医药工程专业技术管理人才，通过开展生物医药专业技术人员继续教育和多样化的知识培训、研讨、信息交流等活动，促进本市生物医药专业技术人员的知识结构更新、专业素质提升和创新能力发展，使之成为推动上海市生物医药产业发展的生力军。</w:t>
      </w:r>
    </w:p>
    <w:p w:rsidR="00E4617E" w:rsidRDefault="00E4617E" w:rsidP="00E4617E">
      <w:pPr>
        <w:rPr>
          <w:rFonts w:ascii="宋体" w:eastAsia="宋体" w:hAnsi="宋体" w:cs="Arial Unicode MS"/>
          <w:b/>
          <w:bCs/>
          <w:kern w:val="0"/>
          <w:sz w:val="28"/>
          <w:szCs w:val="28"/>
        </w:rPr>
      </w:pPr>
      <w:r>
        <w:rPr>
          <w:rFonts w:ascii="宋体" w:eastAsia="宋体" w:hAnsi="宋体" w:cs="Arial Unicode MS" w:hint="eastAsia"/>
          <w:b/>
          <w:bCs/>
          <w:kern w:val="0"/>
          <w:sz w:val="28"/>
          <w:szCs w:val="28"/>
        </w:rPr>
        <w:t xml:space="preserve">三、继续教育的对象 </w:t>
      </w:r>
    </w:p>
    <w:p w:rsidR="00E4617E" w:rsidRDefault="0005461D"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本市</w:t>
      </w:r>
      <w:r w:rsidR="00E4617E">
        <w:rPr>
          <w:rFonts w:ascii="宋体" w:eastAsia="宋体" w:hAnsi="宋体" w:cs="Arial Unicode MS" w:hint="eastAsia"/>
          <w:kern w:val="0"/>
          <w:sz w:val="28"/>
          <w:szCs w:val="28"/>
        </w:rPr>
        <w:t>生物医药专业技术人员继续教育对象为本市从事</w:t>
      </w:r>
      <w:r>
        <w:rPr>
          <w:rFonts w:ascii="宋体" w:eastAsia="宋体" w:hAnsi="宋体" w:cs="Arial Unicode MS" w:hint="eastAsia"/>
          <w:kern w:val="0"/>
          <w:sz w:val="28"/>
          <w:szCs w:val="28"/>
        </w:rPr>
        <w:t>药品研发</w:t>
      </w:r>
      <w:r w:rsidR="00E4617E">
        <w:rPr>
          <w:rFonts w:ascii="宋体" w:eastAsia="宋体" w:hAnsi="宋体" w:cs="Arial" w:hint="eastAsia"/>
          <w:color w:val="171111"/>
          <w:kern w:val="0"/>
          <w:sz w:val="28"/>
          <w:szCs w:val="28"/>
        </w:rPr>
        <w:t>、</w:t>
      </w:r>
      <w:r>
        <w:rPr>
          <w:rFonts w:ascii="宋体" w:eastAsia="宋体" w:hAnsi="宋体" w:cs="Arial" w:hint="eastAsia"/>
          <w:color w:val="171111"/>
          <w:kern w:val="0"/>
          <w:sz w:val="28"/>
          <w:szCs w:val="28"/>
        </w:rPr>
        <w:t>药品制造、</w:t>
      </w:r>
      <w:r w:rsidR="00E4617E">
        <w:rPr>
          <w:rFonts w:ascii="宋体" w:eastAsia="宋体" w:hAnsi="宋体" w:cs="Arial" w:hint="eastAsia"/>
          <w:color w:val="171111"/>
          <w:kern w:val="0"/>
          <w:sz w:val="28"/>
          <w:szCs w:val="28"/>
        </w:rPr>
        <w:t>医疗器械</w:t>
      </w:r>
      <w:r w:rsidR="00E4617E">
        <w:rPr>
          <w:rFonts w:ascii="宋体" w:eastAsia="宋体" w:hAnsi="宋体" w:cs="Arial Unicode MS" w:hint="eastAsia"/>
          <w:kern w:val="0"/>
          <w:sz w:val="28"/>
          <w:szCs w:val="28"/>
        </w:rPr>
        <w:t>制造</w:t>
      </w:r>
      <w:r>
        <w:rPr>
          <w:rFonts w:ascii="宋体" w:eastAsia="宋体" w:hAnsi="宋体" w:cs="Arial" w:hint="eastAsia"/>
          <w:color w:val="171111"/>
          <w:kern w:val="0"/>
          <w:sz w:val="28"/>
          <w:szCs w:val="28"/>
        </w:rPr>
        <w:t>、医疗器械</w:t>
      </w:r>
      <w:r w:rsidR="00E4617E">
        <w:rPr>
          <w:rFonts w:ascii="宋体" w:eastAsia="宋体" w:hAnsi="宋体" w:cs="Arial" w:hint="eastAsia"/>
          <w:color w:val="171111"/>
          <w:kern w:val="0"/>
          <w:sz w:val="28"/>
          <w:szCs w:val="28"/>
        </w:rPr>
        <w:t>临床医学工程</w:t>
      </w:r>
      <w:r>
        <w:rPr>
          <w:rFonts w:ascii="宋体" w:eastAsia="宋体" w:hAnsi="宋体" w:cs="Arial" w:hint="eastAsia"/>
          <w:color w:val="171111"/>
          <w:kern w:val="0"/>
          <w:sz w:val="28"/>
          <w:szCs w:val="28"/>
        </w:rPr>
        <w:t>以及为生物医药专业领域提供技术服务等</w:t>
      </w:r>
      <w:r w:rsidR="00E4617E">
        <w:rPr>
          <w:rFonts w:ascii="宋体" w:eastAsia="宋体" w:hAnsi="宋体" w:cs="Arial" w:hint="eastAsia"/>
          <w:color w:val="171111"/>
          <w:kern w:val="0"/>
          <w:sz w:val="28"/>
          <w:szCs w:val="28"/>
        </w:rPr>
        <w:t>专业技术人员</w:t>
      </w:r>
      <w:r w:rsidR="00E4617E">
        <w:rPr>
          <w:rFonts w:ascii="宋体" w:eastAsia="宋体" w:hAnsi="宋体" w:cs="Arial Unicode MS" w:hint="eastAsia"/>
          <w:kern w:val="0"/>
          <w:sz w:val="28"/>
          <w:szCs w:val="28"/>
        </w:rPr>
        <w:t>。</w:t>
      </w:r>
    </w:p>
    <w:p w:rsidR="00E4617E" w:rsidRDefault="00E4617E" w:rsidP="00E4617E">
      <w:pPr>
        <w:rPr>
          <w:rFonts w:ascii="宋体" w:eastAsia="宋体" w:hAnsi="宋体" w:cs="Arial Unicode MS"/>
          <w:b/>
          <w:bCs/>
          <w:kern w:val="0"/>
          <w:sz w:val="28"/>
          <w:szCs w:val="28"/>
        </w:rPr>
      </w:pPr>
      <w:r>
        <w:rPr>
          <w:rFonts w:ascii="宋体" w:eastAsia="宋体" w:hAnsi="宋体" w:cs="Arial Unicode MS" w:hint="eastAsia"/>
          <w:b/>
          <w:bCs/>
          <w:kern w:val="0"/>
          <w:sz w:val="28"/>
          <w:szCs w:val="28"/>
        </w:rPr>
        <w:t xml:space="preserve">四、继续教育的课程设置 </w:t>
      </w:r>
    </w:p>
    <w:p w:rsidR="00E4617E" w:rsidRDefault="00E4617E" w:rsidP="00E4617E">
      <w:pPr>
        <w:rPr>
          <w:rFonts w:ascii="宋体" w:eastAsia="宋体" w:hAnsi="宋体" w:cs="Arial Unicode MS"/>
          <w:b/>
          <w:kern w:val="0"/>
          <w:sz w:val="28"/>
          <w:szCs w:val="28"/>
        </w:rPr>
      </w:pPr>
      <w:r>
        <w:rPr>
          <w:rFonts w:ascii="宋体" w:eastAsia="宋体" w:hAnsi="宋体" w:cs="Arial Unicode MS" w:hint="eastAsia"/>
          <w:b/>
          <w:kern w:val="0"/>
          <w:sz w:val="28"/>
          <w:szCs w:val="28"/>
        </w:rPr>
        <w:t>（二）培训课程设置</w:t>
      </w:r>
    </w:p>
    <w:p w:rsidR="00E4617E" w:rsidRDefault="00E4617E"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lastRenderedPageBreak/>
        <w:t>2017年生物医药专业技术人员继续教育培训内容为《公需科目》和《生物医药基础知识》两个模块：</w:t>
      </w:r>
    </w:p>
    <w:p w:rsidR="00E4617E" w:rsidRDefault="00E4617E"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《公需科目》内容主要由《项目管理》、《知识产权》和《创新知识》</w:t>
      </w:r>
      <w:r w:rsidR="00F572DC">
        <w:rPr>
          <w:rFonts w:ascii="宋体" w:eastAsia="宋体" w:hAnsi="宋体" w:cs="Arial Unicode MS" w:hint="eastAsia"/>
          <w:kern w:val="0"/>
          <w:sz w:val="28"/>
          <w:szCs w:val="28"/>
        </w:rPr>
        <w:t>等相关公需科目组成，由上海市继续工程教育协会负责报名、培训，</w:t>
      </w:r>
      <w:r>
        <w:rPr>
          <w:rFonts w:ascii="宋体" w:eastAsia="宋体" w:hAnsi="宋体" w:cs="Arial Unicode MS" w:hint="eastAsia"/>
          <w:kern w:val="0"/>
          <w:sz w:val="28"/>
          <w:szCs w:val="28"/>
        </w:rPr>
        <w:t>查询</w:t>
      </w:r>
      <w:r w:rsidR="00F572DC">
        <w:rPr>
          <w:rFonts w:ascii="宋体" w:eastAsia="宋体" w:hAnsi="宋体" w:cs="Arial Unicode MS" w:hint="eastAsia"/>
          <w:kern w:val="0"/>
          <w:sz w:val="28"/>
          <w:szCs w:val="28"/>
        </w:rPr>
        <w:t>网站</w:t>
      </w:r>
      <w:r>
        <w:rPr>
          <w:rFonts w:ascii="宋体" w:eastAsia="宋体" w:hAnsi="宋体" w:cs="Arial Unicode MS" w:hint="eastAsia"/>
          <w:kern w:val="0"/>
          <w:sz w:val="28"/>
          <w:szCs w:val="28"/>
        </w:rPr>
        <w:t>（</w:t>
      </w:r>
      <w:hyperlink r:id="rId8" w:history="1">
        <w:r>
          <w:rPr>
            <w:rStyle w:val="a3"/>
            <w:rFonts w:ascii="宋体" w:eastAsia="宋体" w:hAnsi="宋体" w:cs="Arial Unicode MS" w:hint="eastAsia"/>
            <w:kern w:val="0"/>
            <w:sz w:val="28"/>
            <w:szCs w:val="28"/>
          </w:rPr>
          <w:t>http://www.sacee.org.cn/</w:t>
        </w:r>
      </w:hyperlink>
      <w:r>
        <w:rPr>
          <w:rFonts w:ascii="宋体" w:eastAsia="宋体" w:hAnsi="宋体" w:cs="Arial Unicode MS" w:hint="eastAsia"/>
          <w:kern w:val="0"/>
          <w:sz w:val="28"/>
          <w:szCs w:val="28"/>
        </w:rPr>
        <w:t>）。</w:t>
      </w:r>
    </w:p>
    <w:p w:rsidR="00E4617E" w:rsidRDefault="00E4617E" w:rsidP="00E4617E">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生物医药基础知识》内容分别由“生物医药基础必修课程”和“生物医药基础选修课程”二部份组成。其中《生物医药基础知识必修课程》由上海市生物医药工程专业技术人员继续教育委员会办公室负责组织培训</w:t>
      </w:r>
      <w:r w:rsidR="00F16289">
        <w:rPr>
          <w:rFonts w:ascii="宋体" w:eastAsia="宋体" w:hAnsi="宋体" w:cs="Arial Unicode MS" w:hint="eastAsia"/>
          <w:kern w:val="0"/>
          <w:sz w:val="28"/>
          <w:szCs w:val="28"/>
        </w:rPr>
        <w:t>，</w:t>
      </w:r>
      <w:r w:rsidR="00F16289" w:rsidRPr="005A3854">
        <w:rPr>
          <w:rFonts w:ascii="宋体" w:eastAsia="宋体" w:hAnsi="宋体" w:cs="Arial Unicode MS" w:hint="eastAsia"/>
          <w:kern w:val="0"/>
          <w:sz w:val="28"/>
          <w:szCs w:val="28"/>
        </w:rPr>
        <w:t>上海医药职工大学负责</w:t>
      </w:r>
      <w:r w:rsidR="00447B34" w:rsidRPr="005A3854">
        <w:rPr>
          <w:rFonts w:ascii="宋体" w:eastAsia="宋体" w:hAnsi="宋体" w:cs="Arial Unicode MS" w:hint="eastAsia"/>
          <w:kern w:val="0"/>
          <w:sz w:val="28"/>
          <w:szCs w:val="28"/>
        </w:rPr>
        <w:t>培训</w:t>
      </w:r>
      <w:r w:rsidR="00F16289" w:rsidRPr="005A3854">
        <w:rPr>
          <w:rFonts w:ascii="宋体" w:eastAsia="宋体" w:hAnsi="宋体" w:cs="Arial Unicode MS" w:hint="eastAsia"/>
          <w:kern w:val="0"/>
          <w:sz w:val="28"/>
          <w:szCs w:val="28"/>
        </w:rPr>
        <w:t>实施</w:t>
      </w:r>
      <w:r w:rsidRPr="005A3854">
        <w:rPr>
          <w:rFonts w:ascii="宋体" w:eastAsia="宋体" w:hAnsi="宋体" w:cs="Arial Unicode MS" w:hint="eastAsia"/>
          <w:kern w:val="0"/>
          <w:sz w:val="28"/>
          <w:szCs w:val="28"/>
        </w:rPr>
        <w:t>；</w:t>
      </w:r>
      <w:r>
        <w:rPr>
          <w:rFonts w:ascii="宋体" w:eastAsia="宋体" w:hAnsi="宋体" w:cs="Arial Unicode MS" w:hint="eastAsia"/>
          <w:kern w:val="0"/>
          <w:sz w:val="28"/>
          <w:szCs w:val="28"/>
        </w:rPr>
        <w:t>《生物医药基础知识选修课程》由各行业协会（分会）负责组织培训。主要内容包括：生物医药</w:t>
      </w:r>
      <w:r>
        <w:rPr>
          <w:rFonts w:ascii="宋体" w:eastAsia="宋体" w:hAnsi="宋体" w:cs="Arial" w:hint="eastAsia"/>
          <w:color w:val="171111"/>
          <w:kern w:val="0"/>
          <w:sz w:val="28"/>
          <w:szCs w:val="28"/>
        </w:rPr>
        <w:t>专业技术人员</w:t>
      </w:r>
      <w:r>
        <w:rPr>
          <w:rFonts w:ascii="宋体" w:eastAsia="宋体" w:hAnsi="宋体" w:cs="Arial Unicode MS" w:hint="eastAsia"/>
          <w:kern w:val="0"/>
          <w:sz w:val="28"/>
          <w:szCs w:val="28"/>
        </w:rPr>
        <w:t>需要了解的各专业领域的相关理论、知识、政策、行业发展趋势等。</w:t>
      </w:r>
    </w:p>
    <w:p w:rsidR="00E4617E" w:rsidRDefault="00E4617E" w:rsidP="00E4617E">
      <w:pPr>
        <w:rPr>
          <w:rFonts w:ascii="宋体" w:eastAsia="宋体" w:hAnsi="宋体" w:cs="Arial Unicode MS"/>
          <w:b/>
          <w:kern w:val="0"/>
          <w:sz w:val="28"/>
          <w:szCs w:val="28"/>
        </w:rPr>
      </w:pPr>
      <w:r>
        <w:rPr>
          <w:rFonts w:ascii="宋体" w:eastAsia="宋体" w:hAnsi="宋体" w:cs="Arial Unicode MS" w:hint="eastAsia"/>
          <w:b/>
          <w:kern w:val="0"/>
          <w:sz w:val="28"/>
          <w:szCs w:val="28"/>
        </w:rPr>
        <w:t>（三）其他形式</w:t>
      </w:r>
    </w:p>
    <w:p w:rsidR="00E4617E" w:rsidRDefault="00E4617E" w:rsidP="00B358F1">
      <w:pPr>
        <w:ind w:firstLineChars="200" w:firstLine="560"/>
        <w:rPr>
          <w:rFonts w:ascii="宋体" w:eastAsia="宋体" w:hAnsi="宋体" w:cs="Arial Unicode MS"/>
          <w:kern w:val="0"/>
          <w:sz w:val="28"/>
          <w:szCs w:val="28"/>
        </w:rPr>
      </w:pPr>
      <w:r>
        <w:rPr>
          <w:rFonts w:ascii="宋体" w:eastAsia="宋体" w:hAnsi="宋体" w:cs="Arial Unicode MS" w:hint="eastAsia"/>
          <w:kern w:val="0"/>
          <w:sz w:val="28"/>
          <w:szCs w:val="28"/>
        </w:rPr>
        <w:t>1、在取得低一级专业技术职称（资格）后考取有关院校、接受生物医药、医疗器械专业大学本科以上（含本科、含自学考试者）并高于原学历的学历教育者，凭毕业证书，经生物医药工程专业技术人员继续教育办公室同意，可免修</w:t>
      </w:r>
      <w:r w:rsidR="00B358F1">
        <w:rPr>
          <w:rFonts w:ascii="宋体" w:eastAsia="宋体" w:hAnsi="宋体" w:cs="Arial Unicode MS" w:hint="eastAsia"/>
          <w:kern w:val="0"/>
          <w:sz w:val="28"/>
          <w:szCs w:val="28"/>
        </w:rPr>
        <w:t>继续教育</w:t>
      </w:r>
      <w:r w:rsidR="005A3854">
        <w:rPr>
          <w:rFonts w:ascii="宋体" w:eastAsia="宋体" w:hAnsi="宋体" w:cs="Arial Unicode MS" w:hint="eastAsia"/>
          <w:kern w:val="0"/>
          <w:sz w:val="28"/>
          <w:szCs w:val="28"/>
        </w:rPr>
        <w:t>3</w:t>
      </w:r>
      <w:r w:rsidR="00B358F1">
        <w:rPr>
          <w:rFonts w:ascii="宋体" w:eastAsia="宋体" w:hAnsi="宋体" w:cs="Arial Unicode MS" w:hint="eastAsia"/>
          <w:kern w:val="0"/>
          <w:sz w:val="28"/>
          <w:szCs w:val="28"/>
        </w:rPr>
        <w:t>个学时</w:t>
      </w:r>
      <w:r>
        <w:rPr>
          <w:rFonts w:ascii="宋体" w:eastAsia="宋体" w:hAnsi="宋体" w:cs="Arial Unicode MS" w:hint="eastAsia"/>
          <w:kern w:val="0"/>
          <w:sz w:val="28"/>
          <w:szCs w:val="28"/>
        </w:rPr>
        <w:t>。</w:t>
      </w:r>
    </w:p>
    <w:p w:rsidR="00B358F1" w:rsidRDefault="00E4617E" w:rsidP="00E4617E">
      <w:pPr>
        <w:ind w:firstLine="582"/>
        <w:rPr>
          <w:rFonts w:ascii="宋体" w:eastAsia="宋体" w:hAnsi="宋体" w:cs="Arial Unicode MS"/>
          <w:kern w:val="0"/>
          <w:sz w:val="28"/>
          <w:szCs w:val="28"/>
        </w:rPr>
      </w:pPr>
      <w:r>
        <w:rPr>
          <w:rFonts w:ascii="宋体" w:eastAsia="宋体" w:hAnsi="宋体" w:cs="Arial Unicode MS" w:hint="eastAsia"/>
          <w:kern w:val="0"/>
          <w:sz w:val="28"/>
          <w:szCs w:val="28"/>
        </w:rPr>
        <w:t>2、参加本市生物、医药、中药、医疗器械、临床工程医学会等机构举办的有关生物医药、医疗器械和临床工程医学等学术论坛、高级研修班等知识</w:t>
      </w:r>
      <w:r w:rsidR="00105F69">
        <w:rPr>
          <w:rFonts w:ascii="宋体" w:eastAsia="宋体" w:hAnsi="宋体" w:cs="Arial Unicode MS" w:hint="eastAsia"/>
          <w:kern w:val="0"/>
          <w:sz w:val="28"/>
          <w:szCs w:val="28"/>
        </w:rPr>
        <w:t>更新项目</w:t>
      </w:r>
      <w:r>
        <w:rPr>
          <w:rFonts w:ascii="宋体" w:eastAsia="宋体" w:hAnsi="宋体" w:cs="Arial Unicode MS" w:hint="eastAsia"/>
          <w:kern w:val="0"/>
          <w:sz w:val="28"/>
          <w:szCs w:val="28"/>
        </w:rPr>
        <w:t>课程的，可获</w:t>
      </w:r>
      <w:r w:rsidR="00B358F1">
        <w:rPr>
          <w:rFonts w:ascii="宋体" w:eastAsia="宋体" w:hAnsi="宋体" w:cs="Arial Unicode MS" w:hint="eastAsia"/>
          <w:kern w:val="0"/>
          <w:sz w:val="28"/>
          <w:szCs w:val="28"/>
        </w:rPr>
        <w:t>得相应的继续教育学时；</w:t>
      </w:r>
    </w:p>
    <w:p w:rsidR="00B358F1" w:rsidRDefault="00B358F1" w:rsidP="00E4617E">
      <w:pPr>
        <w:ind w:firstLine="582"/>
        <w:rPr>
          <w:rFonts w:ascii="宋体" w:eastAsia="宋体" w:hAnsi="宋体" w:cs="Arial Unicode MS"/>
          <w:kern w:val="0"/>
          <w:sz w:val="28"/>
          <w:szCs w:val="28"/>
        </w:rPr>
      </w:pPr>
      <w:r>
        <w:rPr>
          <w:rFonts w:ascii="宋体" w:eastAsia="宋体" w:hAnsi="宋体" w:cs="Arial Unicode MS" w:hint="eastAsia"/>
          <w:kern w:val="0"/>
          <w:sz w:val="28"/>
          <w:szCs w:val="28"/>
        </w:rPr>
        <w:t>3、参加由上海市生物医药工程专业技术人员继续教育委员会办公室负责组织举办的《生物医药基础知识必修课程》以及由各行业协</w:t>
      </w:r>
      <w:r>
        <w:rPr>
          <w:rFonts w:ascii="宋体" w:eastAsia="宋体" w:hAnsi="宋体" w:cs="Arial Unicode MS" w:hint="eastAsia"/>
          <w:kern w:val="0"/>
          <w:sz w:val="28"/>
          <w:szCs w:val="28"/>
        </w:rPr>
        <w:lastRenderedPageBreak/>
        <w:t>会（分会）负责组织举办《生物医药基础知识选修课程》，可获得相应的继续教育学时</w:t>
      </w:r>
      <w:r w:rsidR="00F572DC">
        <w:rPr>
          <w:rFonts w:ascii="宋体" w:eastAsia="宋体" w:hAnsi="宋体" w:cs="Arial Unicode MS" w:hint="eastAsia"/>
          <w:kern w:val="0"/>
          <w:sz w:val="28"/>
          <w:szCs w:val="28"/>
        </w:rPr>
        <w:t>。</w:t>
      </w:r>
    </w:p>
    <w:p w:rsidR="00B358F1" w:rsidRDefault="00B358F1" w:rsidP="00E4617E">
      <w:pPr>
        <w:ind w:firstLine="582"/>
        <w:rPr>
          <w:rFonts w:ascii="宋体" w:eastAsia="宋体" w:hAnsi="宋体" w:cs="Arial Unicode MS"/>
          <w:kern w:val="0"/>
          <w:sz w:val="28"/>
          <w:szCs w:val="28"/>
        </w:rPr>
      </w:pPr>
      <w:r>
        <w:rPr>
          <w:rFonts w:ascii="宋体" w:eastAsia="宋体" w:hAnsi="宋体" w:cs="Arial Unicode MS" w:hint="eastAsia"/>
          <w:kern w:val="0"/>
          <w:sz w:val="28"/>
          <w:szCs w:val="28"/>
        </w:rPr>
        <w:t>根据市人力资源和社会保障局、市继续工程教育协会有关规定 ，专业技术人员每年参加继续教育为90个学时，其中</w:t>
      </w:r>
      <w:r w:rsidR="003D3908">
        <w:rPr>
          <w:rFonts w:ascii="宋体" w:eastAsia="宋体" w:hAnsi="宋体" w:cs="Arial Unicode MS" w:hint="eastAsia"/>
          <w:kern w:val="0"/>
          <w:sz w:val="28"/>
          <w:szCs w:val="28"/>
        </w:rPr>
        <w:t>由市继续工程教育协会组织的公需科目培训课程为30个学时；每</w:t>
      </w:r>
      <w:r>
        <w:rPr>
          <w:rFonts w:ascii="宋体" w:eastAsia="宋体" w:hAnsi="宋体" w:cs="Arial Unicode MS" w:hint="eastAsia"/>
          <w:kern w:val="0"/>
          <w:sz w:val="28"/>
          <w:szCs w:val="28"/>
        </w:rPr>
        <w:t>半天</w:t>
      </w:r>
      <w:r w:rsidR="003D3908">
        <w:rPr>
          <w:rFonts w:ascii="宋体" w:eastAsia="宋体" w:hAnsi="宋体" w:cs="Arial Unicode MS" w:hint="eastAsia"/>
          <w:kern w:val="0"/>
          <w:sz w:val="28"/>
          <w:szCs w:val="28"/>
        </w:rPr>
        <w:t>按</w:t>
      </w:r>
      <w:r>
        <w:rPr>
          <w:rFonts w:ascii="宋体" w:eastAsia="宋体" w:hAnsi="宋体" w:cs="Arial Unicode MS" w:hint="eastAsia"/>
          <w:kern w:val="0"/>
          <w:sz w:val="28"/>
          <w:szCs w:val="28"/>
        </w:rPr>
        <w:t>3个学时计算</w:t>
      </w:r>
      <w:r w:rsidR="003D3908">
        <w:rPr>
          <w:rFonts w:ascii="宋体" w:eastAsia="宋体" w:hAnsi="宋体" w:cs="Arial Unicode MS" w:hint="eastAsia"/>
          <w:kern w:val="0"/>
          <w:sz w:val="28"/>
          <w:szCs w:val="28"/>
        </w:rPr>
        <w:t>。</w:t>
      </w:r>
    </w:p>
    <w:p w:rsidR="00E4617E" w:rsidRPr="003D3908" w:rsidRDefault="00F572DC" w:rsidP="003D3908">
      <w:pPr>
        <w:ind w:firstLine="582"/>
        <w:rPr>
          <w:rFonts w:ascii="宋体" w:eastAsia="宋体" w:hAnsi="宋体" w:cs="Arial Unicode MS"/>
          <w:kern w:val="0"/>
          <w:sz w:val="28"/>
          <w:szCs w:val="28"/>
        </w:rPr>
      </w:pPr>
      <w:r>
        <w:rPr>
          <w:rFonts w:ascii="宋体" w:eastAsia="宋体" w:hAnsi="宋体" w:cs="Arial Unicode MS" w:hint="eastAsia"/>
          <w:kern w:val="0"/>
          <w:sz w:val="28"/>
          <w:szCs w:val="28"/>
        </w:rPr>
        <w:t>4、</w:t>
      </w:r>
      <w:r w:rsidR="003D3908">
        <w:rPr>
          <w:rFonts w:ascii="宋体" w:eastAsia="宋体" w:hAnsi="宋体" w:cs="Arial Unicode MS" w:hint="eastAsia"/>
          <w:kern w:val="0"/>
          <w:sz w:val="28"/>
          <w:szCs w:val="28"/>
        </w:rPr>
        <w:t>为进一步鼓励生物医药专业技术人员不断提升理论水平，凡在</w:t>
      </w:r>
      <w:r w:rsidR="00E4617E">
        <w:rPr>
          <w:rFonts w:ascii="宋体" w:eastAsia="宋体" w:hAnsi="宋体" w:cs="Arial Unicode MS" w:hint="eastAsia"/>
          <w:kern w:val="0"/>
          <w:sz w:val="28"/>
          <w:szCs w:val="28"/>
        </w:rPr>
        <w:t>《上海医药》、</w:t>
      </w:r>
      <w:r w:rsidR="00E4617E" w:rsidRPr="00E4617E">
        <w:rPr>
          <w:rFonts w:ascii="宋体" w:eastAsia="宋体" w:hAnsi="宋体" w:cs="Arial Unicode MS" w:hint="eastAsia"/>
          <w:kern w:val="0"/>
          <w:sz w:val="28"/>
          <w:szCs w:val="28"/>
        </w:rPr>
        <w:t>《中成药》、《外科研究与新技术》</w:t>
      </w:r>
      <w:r w:rsidR="003D3908">
        <w:rPr>
          <w:rFonts w:ascii="宋体" w:eastAsia="宋体" w:hAnsi="宋体" w:cs="Arial Unicode MS" w:hint="eastAsia"/>
          <w:kern w:val="0"/>
          <w:sz w:val="28"/>
          <w:szCs w:val="28"/>
        </w:rPr>
        <w:t>、《</w:t>
      </w:r>
      <w:r>
        <w:rPr>
          <w:rFonts w:ascii="宋体" w:eastAsia="宋体" w:hAnsi="宋体" w:cs="Arial Unicode MS" w:hint="eastAsia"/>
          <w:kern w:val="0"/>
          <w:sz w:val="28"/>
          <w:szCs w:val="28"/>
        </w:rPr>
        <w:t>生物医学工程学进展</w:t>
      </w:r>
      <w:r w:rsidR="003D3908">
        <w:rPr>
          <w:rFonts w:ascii="宋体" w:eastAsia="宋体" w:hAnsi="宋体" w:cs="Arial Unicode MS" w:hint="eastAsia"/>
          <w:kern w:val="0"/>
          <w:sz w:val="28"/>
          <w:szCs w:val="28"/>
        </w:rPr>
        <w:t>》</w:t>
      </w:r>
      <w:r w:rsidR="00E4617E" w:rsidRPr="00E4617E">
        <w:rPr>
          <w:rFonts w:ascii="宋体" w:eastAsia="宋体" w:hAnsi="宋体" w:cs="Arial Unicode MS" w:hint="eastAsia"/>
          <w:kern w:val="0"/>
          <w:sz w:val="28"/>
          <w:szCs w:val="28"/>
        </w:rPr>
        <w:t>等以行业为特点的</w:t>
      </w:r>
      <w:r w:rsidR="003D3908">
        <w:rPr>
          <w:rFonts w:ascii="宋体" w:eastAsia="宋体" w:hAnsi="宋体" w:cs="Arial Unicode MS" w:hint="eastAsia"/>
          <w:kern w:val="0"/>
          <w:sz w:val="28"/>
          <w:szCs w:val="28"/>
        </w:rPr>
        <w:t>期刊</w:t>
      </w:r>
      <w:r w:rsidR="00E4617E" w:rsidRPr="00E4617E">
        <w:rPr>
          <w:rFonts w:ascii="宋体" w:eastAsia="宋体" w:hAnsi="宋体" w:cs="Arial Unicode MS"/>
          <w:kern w:val="0"/>
          <w:sz w:val="28"/>
          <w:szCs w:val="28"/>
        </w:rPr>
        <w:t>上</w:t>
      </w:r>
      <w:r w:rsidR="003D3908">
        <w:rPr>
          <w:rFonts w:ascii="宋体" w:eastAsia="宋体" w:hAnsi="宋体" w:cs="Arial Unicode MS"/>
          <w:kern w:val="0"/>
          <w:sz w:val="28"/>
          <w:szCs w:val="28"/>
        </w:rPr>
        <w:t>公开发</w:t>
      </w:r>
      <w:r w:rsidR="003D3908">
        <w:rPr>
          <w:rFonts w:ascii="宋体" w:eastAsia="宋体" w:hAnsi="宋体" w:cs="Arial Unicode MS" w:hint="eastAsia"/>
          <w:kern w:val="0"/>
          <w:sz w:val="28"/>
          <w:szCs w:val="28"/>
        </w:rPr>
        <w:t>表论文，或在全国性专业学术会</w:t>
      </w:r>
      <w:r w:rsidR="00E4617E">
        <w:rPr>
          <w:rFonts w:ascii="宋体" w:eastAsia="宋体" w:hAnsi="宋体" w:cs="Arial Unicode MS" w:hint="eastAsia"/>
          <w:kern w:val="0"/>
          <w:sz w:val="28"/>
          <w:szCs w:val="28"/>
        </w:rPr>
        <w:t>议上发表的论文获得前三名奖励者，可免修《生物医药基础知识选修课程》</w:t>
      </w:r>
      <w:r w:rsidR="003D3908">
        <w:rPr>
          <w:rFonts w:ascii="宋体" w:eastAsia="宋体" w:hAnsi="宋体" w:cs="Arial Unicode MS" w:hint="eastAsia"/>
          <w:kern w:val="0"/>
          <w:sz w:val="28"/>
          <w:szCs w:val="28"/>
        </w:rPr>
        <w:t>3个</w:t>
      </w:r>
      <w:r w:rsidR="00E4617E">
        <w:rPr>
          <w:rFonts w:ascii="宋体" w:eastAsia="宋体" w:hAnsi="宋体" w:cs="Arial Unicode MS" w:hint="eastAsia"/>
          <w:kern w:val="0"/>
          <w:sz w:val="28"/>
          <w:szCs w:val="28"/>
        </w:rPr>
        <w:t>学</w:t>
      </w:r>
      <w:r w:rsidR="003D3908">
        <w:rPr>
          <w:rFonts w:ascii="宋体" w:eastAsia="宋体" w:hAnsi="宋体" w:cs="Arial Unicode MS" w:hint="eastAsia"/>
          <w:kern w:val="0"/>
          <w:sz w:val="28"/>
          <w:szCs w:val="28"/>
        </w:rPr>
        <w:t>时</w:t>
      </w:r>
      <w:r>
        <w:rPr>
          <w:rFonts w:ascii="宋体" w:eastAsia="宋体" w:hAnsi="宋体" w:cs="Arial Unicode MS" w:hint="eastAsia"/>
          <w:kern w:val="0"/>
          <w:sz w:val="28"/>
          <w:szCs w:val="28"/>
        </w:rPr>
        <w:t>课程</w:t>
      </w:r>
      <w:r w:rsidR="003D3908">
        <w:rPr>
          <w:rFonts w:ascii="宋体" w:eastAsia="宋体" w:hAnsi="宋体" w:cs="Arial Unicode MS" w:hint="eastAsia"/>
          <w:kern w:val="0"/>
          <w:sz w:val="28"/>
          <w:szCs w:val="28"/>
        </w:rPr>
        <w:t>，上述免修学时数</w:t>
      </w:r>
      <w:r w:rsidR="00E4617E">
        <w:rPr>
          <w:rFonts w:ascii="宋体" w:eastAsia="宋体" w:hAnsi="宋体" w:cs="Arial Unicode MS" w:hint="eastAsia"/>
          <w:kern w:val="0"/>
          <w:sz w:val="28"/>
          <w:szCs w:val="28"/>
        </w:rPr>
        <w:t>，须经生物医药工程专业技术人员继续教育委员会办公室认可。</w:t>
      </w:r>
    </w:p>
    <w:p w:rsidR="00E4617E" w:rsidRDefault="00E4617E" w:rsidP="00E4617E">
      <w:pPr>
        <w:rPr>
          <w:rFonts w:ascii="宋体" w:eastAsia="宋体" w:hAnsi="宋体" w:cs="Arial Unicode MS"/>
          <w:b/>
          <w:kern w:val="0"/>
          <w:sz w:val="28"/>
          <w:szCs w:val="28"/>
        </w:rPr>
      </w:pPr>
      <w:r>
        <w:rPr>
          <w:rFonts w:ascii="宋体" w:eastAsia="宋体" w:hAnsi="宋体" w:cs="Arial Unicode MS" w:hint="eastAsia"/>
          <w:b/>
          <w:kern w:val="0"/>
          <w:sz w:val="28"/>
          <w:szCs w:val="28"/>
        </w:rPr>
        <w:t>五、继续教育的要求</w:t>
      </w:r>
    </w:p>
    <w:p w:rsidR="00E4617E" w:rsidRDefault="00E4617E" w:rsidP="00E4617E">
      <w:pPr>
        <w:widowControl/>
        <w:ind w:firstLineChars="200" w:firstLine="560"/>
        <w:jc w:val="left"/>
        <w:rPr>
          <w:rFonts w:ascii="宋体" w:eastAsia="宋体" w:hAnsi="Times New Roman" w:cs="Times New Roman"/>
          <w:sz w:val="28"/>
          <w:szCs w:val="28"/>
        </w:rPr>
      </w:pPr>
      <w:r>
        <w:rPr>
          <w:rFonts w:ascii="宋体" w:eastAsia="宋体" w:hAnsi="宋体" w:cs="Arial Unicode MS" w:hint="eastAsia"/>
          <w:kern w:val="0"/>
          <w:sz w:val="28"/>
          <w:szCs w:val="28"/>
        </w:rPr>
        <w:t>201</w:t>
      </w:r>
      <w:r w:rsidR="003D3908">
        <w:rPr>
          <w:rFonts w:ascii="宋体" w:eastAsia="宋体" w:hAnsi="宋体" w:cs="Arial Unicode MS" w:hint="eastAsia"/>
          <w:kern w:val="0"/>
          <w:sz w:val="28"/>
          <w:szCs w:val="28"/>
        </w:rPr>
        <w:t>7</w:t>
      </w:r>
      <w:r w:rsidR="0005461D">
        <w:rPr>
          <w:rFonts w:ascii="宋体" w:eastAsia="宋体" w:hAnsi="宋体" w:cs="Arial Unicode MS" w:hint="eastAsia"/>
          <w:kern w:val="0"/>
          <w:sz w:val="28"/>
          <w:szCs w:val="28"/>
        </w:rPr>
        <w:t>年生物医药</w:t>
      </w:r>
      <w:r>
        <w:rPr>
          <w:rFonts w:ascii="宋体" w:eastAsia="宋体" w:hAnsi="宋体" w:cs="Arial Unicode MS" w:hint="eastAsia"/>
          <w:kern w:val="0"/>
          <w:sz w:val="28"/>
          <w:szCs w:val="28"/>
        </w:rPr>
        <w:t>专业技术人员继续教育采用学</w:t>
      </w:r>
      <w:r w:rsidR="00F14DFB">
        <w:rPr>
          <w:rFonts w:ascii="宋体" w:eastAsia="宋体" w:hAnsi="宋体" w:cs="Arial Unicode MS" w:hint="eastAsia"/>
          <w:kern w:val="0"/>
          <w:sz w:val="28"/>
          <w:szCs w:val="28"/>
        </w:rPr>
        <w:t>时管理</w:t>
      </w:r>
      <w:r>
        <w:rPr>
          <w:rFonts w:ascii="宋体" w:eastAsia="宋体" w:hAnsi="宋体" w:cs="Times New Roman" w:hint="eastAsia"/>
          <w:sz w:val="28"/>
          <w:szCs w:val="28"/>
        </w:rPr>
        <w:t>，以</w:t>
      </w:r>
      <w:r w:rsidR="00F14DFB">
        <w:rPr>
          <w:rFonts w:ascii="宋体" w:eastAsia="宋体" w:hAnsi="宋体" w:cs="Times New Roman" w:hint="eastAsia"/>
          <w:sz w:val="28"/>
          <w:szCs w:val="28"/>
        </w:rPr>
        <w:t>五</w:t>
      </w:r>
      <w:r>
        <w:rPr>
          <w:rFonts w:ascii="宋体" w:eastAsia="宋体" w:hAnsi="宋体" w:cs="Times New Roman" w:hint="eastAsia"/>
          <w:sz w:val="28"/>
          <w:szCs w:val="28"/>
        </w:rPr>
        <w:t>年为</w:t>
      </w:r>
      <w:r w:rsidR="00F14DFB">
        <w:rPr>
          <w:rFonts w:ascii="宋体" w:eastAsia="宋体" w:hAnsi="宋体" w:cs="Times New Roman" w:hint="eastAsia"/>
          <w:sz w:val="28"/>
          <w:szCs w:val="28"/>
        </w:rPr>
        <w:t>一</w:t>
      </w:r>
      <w:r>
        <w:rPr>
          <w:rFonts w:ascii="宋体" w:eastAsia="宋体" w:hAnsi="宋体" w:cs="Times New Roman" w:hint="eastAsia"/>
          <w:sz w:val="28"/>
          <w:szCs w:val="28"/>
        </w:rPr>
        <w:t>个周期。</w:t>
      </w:r>
    </w:p>
    <w:p w:rsidR="00E4617E" w:rsidRDefault="00E4617E" w:rsidP="00130BC4">
      <w:pPr>
        <w:widowControl/>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1、参加</w:t>
      </w:r>
      <w:r w:rsidR="00F14DFB">
        <w:rPr>
          <w:rFonts w:ascii="宋体" w:eastAsia="宋体" w:hAnsi="宋体" w:cs="Times New Roman" w:hint="eastAsia"/>
          <w:sz w:val="28"/>
          <w:szCs w:val="28"/>
        </w:rPr>
        <w:t>2017</w:t>
      </w:r>
      <w:r>
        <w:rPr>
          <w:rFonts w:ascii="宋体" w:eastAsia="宋体" w:hAnsi="宋体" w:cs="Times New Roman" w:hint="eastAsia"/>
          <w:sz w:val="28"/>
          <w:szCs w:val="28"/>
        </w:rPr>
        <w:t>年度工程</w:t>
      </w:r>
      <w:r w:rsidR="00F14DFB">
        <w:rPr>
          <w:rFonts w:ascii="宋体" w:eastAsia="宋体" w:hAnsi="宋体" w:cs="Times New Roman" w:hint="eastAsia"/>
          <w:sz w:val="28"/>
          <w:szCs w:val="28"/>
        </w:rPr>
        <w:t>医药</w:t>
      </w:r>
      <w:r>
        <w:rPr>
          <w:rFonts w:ascii="宋体" w:eastAsia="宋体" w:hAnsi="宋体" w:cs="Times New Roman" w:hint="eastAsia"/>
          <w:sz w:val="28"/>
          <w:szCs w:val="28"/>
        </w:rPr>
        <w:t>专业技术人员</w:t>
      </w:r>
      <w:r w:rsidR="00F14DFB">
        <w:rPr>
          <w:rFonts w:ascii="宋体" w:eastAsia="宋体" w:hAnsi="宋体" w:cs="Times New Roman" w:hint="eastAsia"/>
          <w:sz w:val="28"/>
          <w:szCs w:val="28"/>
        </w:rPr>
        <w:t>按照申报职称系列要求，必须完成指定</w:t>
      </w:r>
      <w:r>
        <w:rPr>
          <w:rFonts w:ascii="宋体" w:eastAsia="宋体" w:hAnsi="宋体" w:cs="Times New Roman" w:hint="eastAsia"/>
          <w:sz w:val="28"/>
          <w:szCs w:val="28"/>
        </w:rPr>
        <w:t>公需科目</w:t>
      </w:r>
      <w:r w:rsidR="00F14DFB">
        <w:rPr>
          <w:rFonts w:ascii="宋体" w:eastAsia="宋体" w:hAnsi="宋体" w:cs="Times New Roman" w:hint="eastAsia"/>
          <w:sz w:val="28"/>
          <w:szCs w:val="28"/>
        </w:rPr>
        <w:t>培训课程；</w:t>
      </w:r>
    </w:p>
    <w:p w:rsidR="00E4617E" w:rsidRPr="00591080" w:rsidRDefault="00E4617E" w:rsidP="00130BC4">
      <w:pPr>
        <w:spacing w:line="330" w:lineRule="atLeas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2、参加</w:t>
      </w:r>
      <w:r w:rsidR="00F14DFB">
        <w:rPr>
          <w:rFonts w:ascii="宋体" w:eastAsia="宋体" w:hAnsi="宋体" w:cs="Times New Roman" w:hint="eastAsia"/>
          <w:sz w:val="28"/>
          <w:szCs w:val="28"/>
        </w:rPr>
        <w:t>由</w:t>
      </w:r>
      <w:r>
        <w:rPr>
          <w:rFonts w:ascii="宋体" w:eastAsia="宋体" w:hAnsi="宋体" w:cs="Times New Roman" w:hint="eastAsia"/>
          <w:sz w:val="28"/>
          <w:szCs w:val="28"/>
        </w:rPr>
        <w:t>上海生物医药工程专业技术人员委员会组织举办的</w:t>
      </w:r>
      <w:r w:rsidR="00F14DFB">
        <w:rPr>
          <w:rFonts w:ascii="宋体" w:eastAsia="宋体" w:hAnsi="宋体" w:cs="Times New Roman" w:hint="eastAsia"/>
          <w:sz w:val="28"/>
          <w:szCs w:val="28"/>
        </w:rPr>
        <w:t>2017</w:t>
      </w:r>
      <w:r>
        <w:rPr>
          <w:rFonts w:ascii="宋体" w:eastAsia="宋体" w:hAnsi="宋体" w:cs="Times New Roman" w:hint="eastAsia"/>
          <w:sz w:val="28"/>
          <w:szCs w:val="28"/>
        </w:rPr>
        <w:t>年《生物医药基础知识必修课程》须</w:t>
      </w:r>
      <w:r w:rsidR="00F14DFB">
        <w:rPr>
          <w:rFonts w:ascii="宋体" w:eastAsia="宋体" w:hAnsi="宋体" w:cs="Times New Roman" w:hint="eastAsia"/>
          <w:sz w:val="28"/>
          <w:szCs w:val="28"/>
        </w:rPr>
        <w:t>完成</w:t>
      </w:r>
      <w:r w:rsidR="00F43C46" w:rsidRPr="00684C09">
        <w:rPr>
          <w:rFonts w:ascii="宋体" w:eastAsia="宋体" w:hAnsi="宋体" w:cs="Times New Roman" w:hint="eastAsia"/>
          <w:sz w:val="28"/>
          <w:szCs w:val="28"/>
        </w:rPr>
        <w:t>30</w:t>
      </w:r>
      <w:r w:rsidR="00F14DFB">
        <w:rPr>
          <w:rFonts w:ascii="宋体" w:eastAsia="宋体" w:hAnsi="宋体" w:cs="Times New Roman" w:hint="eastAsia"/>
          <w:sz w:val="28"/>
          <w:szCs w:val="28"/>
        </w:rPr>
        <w:t>个</w:t>
      </w:r>
      <w:r>
        <w:rPr>
          <w:rFonts w:ascii="宋体" w:eastAsia="宋体" w:hAnsi="宋体" w:cs="Times New Roman" w:hint="eastAsia"/>
          <w:sz w:val="28"/>
          <w:szCs w:val="28"/>
        </w:rPr>
        <w:t>学</w:t>
      </w:r>
      <w:r w:rsidR="00F14DFB">
        <w:rPr>
          <w:rFonts w:ascii="宋体" w:eastAsia="宋体" w:hAnsi="宋体" w:cs="Times New Roman" w:hint="eastAsia"/>
          <w:sz w:val="28"/>
          <w:szCs w:val="28"/>
        </w:rPr>
        <w:t>时</w:t>
      </w:r>
      <w:r w:rsidR="00591080">
        <w:rPr>
          <w:rFonts w:ascii="宋体" w:eastAsia="宋体" w:hAnsi="宋体" w:cs="Times New Roman" w:hint="eastAsia"/>
          <w:sz w:val="28"/>
          <w:szCs w:val="28"/>
        </w:rPr>
        <w:t>，学员通过</w:t>
      </w:r>
      <w:r w:rsidR="00591080" w:rsidRPr="00591080">
        <w:rPr>
          <w:rFonts w:ascii="宋体" w:eastAsia="宋体" w:hAnsi="宋体" w:cs="Times New Roman" w:hint="eastAsia"/>
          <w:sz w:val="28"/>
          <w:szCs w:val="28"/>
        </w:rPr>
        <w:t>上海医药职工大学</w:t>
      </w:r>
      <w:r w:rsidR="00AD6493">
        <w:rPr>
          <w:rFonts w:ascii="宋体" w:eastAsia="宋体" w:hAnsi="宋体" w:cs="Times New Roman" w:hint="eastAsia"/>
          <w:sz w:val="28"/>
          <w:szCs w:val="28"/>
        </w:rPr>
        <w:t>网上学习平台</w:t>
      </w:r>
      <w:r w:rsidR="00591080" w:rsidRPr="00591080">
        <w:rPr>
          <w:rFonts w:ascii="宋体" w:eastAsia="宋体" w:hAnsi="宋体" w:cs="Times New Roman" w:hint="eastAsia"/>
          <w:sz w:val="28"/>
          <w:szCs w:val="28"/>
        </w:rPr>
        <w:t>-</w:t>
      </w:r>
      <w:r w:rsidR="00AD6493" w:rsidRPr="00591080">
        <w:rPr>
          <w:rFonts w:ascii="宋体" w:eastAsia="宋体" w:hAnsi="宋体" w:cs="Times New Roman" w:hint="eastAsia"/>
          <w:sz w:val="28"/>
          <w:szCs w:val="28"/>
        </w:rPr>
        <w:t>“</w:t>
      </w:r>
      <w:r w:rsidR="00591080" w:rsidRPr="00591080">
        <w:rPr>
          <w:rFonts w:ascii="宋体" w:eastAsia="宋体" w:hAnsi="宋体" w:cs="Times New Roman" w:hint="eastAsia"/>
          <w:sz w:val="28"/>
          <w:szCs w:val="28"/>
        </w:rPr>
        <w:t>医药之大”（</w:t>
      </w:r>
      <w:r w:rsidR="00591080" w:rsidRPr="00591080">
        <w:rPr>
          <w:rFonts w:ascii="宋体" w:eastAsia="宋体" w:hAnsi="宋体" w:cs="Times New Roman"/>
          <w:sz w:val="28"/>
          <w:szCs w:val="28"/>
        </w:rPr>
        <w:t xml:space="preserve">http:// </w:t>
      </w:r>
      <w:hyperlink r:id="rId9" w:history="1">
        <w:r w:rsidR="00591080" w:rsidRPr="00591080">
          <w:rPr>
            <w:rFonts w:ascii="宋体" w:eastAsia="宋体" w:hAnsi="宋体" w:cs="Times New Roman"/>
            <w:sz w:val="28"/>
            <w:szCs w:val="28"/>
          </w:rPr>
          <w:t>www.yiyaozhida.cn</w:t>
        </w:r>
      </w:hyperlink>
      <w:r w:rsidR="00591080" w:rsidRPr="00591080">
        <w:rPr>
          <w:rFonts w:ascii="宋体" w:eastAsia="宋体" w:hAnsi="宋体" w:cs="Times New Roman" w:hint="eastAsia"/>
          <w:sz w:val="28"/>
          <w:szCs w:val="28"/>
        </w:rPr>
        <w:t>）完成注册</w:t>
      </w:r>
      <w:r w:rsidR="00F43C46">
        <w:rPr>
          <w:rFonts w:ascii="宋体" w:eastAsia="宋体" w:hAnsi="宋体" w:cs="Times New Roman" w:hint="eastAsia"/>
          <w:sz w:val="28"/>
          <w:szCs w:val="28"/>
        </w:rPr>
        <w:t>、</w:t>
      </w:r>
      <w:r w:rsidR="00F43C46" w:rsidRPr="00684C09">
        <w:rPr>
          <w:rFonts w:ascii="宋体" w:eastAsia="宋体" w:hAnsi="宋体" w:cs="Times New Roman" w:hint="eastAsia"/>
          <w:sz w:val="28"/>
          <w:szCs w:val="28"/>
        </w:rPr>
        <w:t>缴费</w:t>
      </w:r>
      <w:r w:rsidR="00F43C46">
        <w:rPr>
          <w:rFonts w:ascii="宋体" w:eastAsia="宋体" w:hAnsi="宋体" w:cs="Times New Roman" w:hint="eastAsia"/>
          <w:sz w:val="28"/>
          <w:szCs w:val="28"/>
        </w:rPr>
        <w:t>，</w:t>
      </w:r>
      <w:r w:rsidR="00591080" w:rsidRPr="00591080">
        <w:rPr>
          <w:rFonts w:ascii="宋体" w:eastAsia="宋体" w:hAnsi="宋体" w:cs="Times New Roman" w:hint="eastAsia"/>
          <w:sz w:val="28"/>
          <w:szCs w:val="28"/>
        </w:rPr>
        <w:t>借助网络视频方式完成</w:t>
      </w:r>
      <w:r w:rsidR="0013146F">
        <w:rPr>
          <w:rFonts w:ascii="宋体" w:eastAsia="宋体" w:hAnsi="宋体" w:cs="Times New Roman" w:hint="eastAsia"/>
          <w:sz w:val="28"/>
          <w:szCs w:val="28"/>
        </w:rPr>
        <w:t>当年</w:t>
      </w:r>
      <w:r w:rsidR="00591080" w:rsidRPr="00591080">
        <w:rPr>
          <w:rFonts w:ascii="宋体" w:eastAsia="宋体" w:hAnsi="宋体" w:cs="Times New Roman" w:hint="eastAsia"/>
          <w:sz w:val="28"/>
          <w:szCs w:val="28"/>
        </w:rPr>
        <w:t>规定学时课程培训；</w:t>
      </w:r>
    </w:p>
    <w:p w:rsidR="00E4617E" w:rsidRDefault="00E4617E" w:rsidP="00130BC4">
      <w:pPr>
        <w:widowControl/>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3、参加</w:t>
      </w:r>
      <w:r w:rsidR="00F14DFB">
        <w:rPr>
          <w:rFonts w:ascii="宋体" w:eastAsia="宋体" w:hAnsi="宋体" w:cs="Times New Roman" w:hint="eastAsia"/>
          <w:sz w:val="28"/>
          <w:szCs w:val="28"/>
        </w:rPr>
        <w:t>由</w:t>
      </w:r>
      <w:r>
        <w:rPr>
          <w:rFonts w:ascii="宋体" w:eastAsia="宋体" w:hAnsi="宋体" w:cs="Times New Roman" w:hint="eastAsia"/>
          <w:sz w:val="28"/>
          <w:szCs w:val="28"/>
        </w:rPr>
        <w:t>各行业协会（学会）组织举办的201</w:t>
      </w:r>
      <w:r w:rsidR="00F14DFB">
        <w:rPr>
          <w:rFonts w:ascii="宋体" w:eastAsia="宋体" w:hAnsi="宋体" w:cs="Times New Roman" w:hint="eastAsia"/>
          <w:sz w:val="28"/>
          <w:szCs w:val="28"/>
        </w:rPr>
        <w:t>7</w:t>
      </w:r>
      <w:r>
        <w:rPr>
          <w:rFonts w:ascii="宋体" w:eastAsia="宋体" w:hAnsi="宋体" w:cs="Times New Roman" w:hint="eastAsia"/>
          <w:sz w:val="28"/>
          <w:szCs w:val="28"/>
        </w:rPr>
        <w:t>年《生物医药基础知识选修课程》须</w:t>
      </w:r>
      <w:r w:rsidR="00F14DFB">
        <w:rPr>
          <w:rFonts w:ascii="宋体" w:eastAsia="宋体" w:hAnsi="宋体" w:cs="Times New Roman" w:hint="eastAsia"/>
          <w:sz w:val="28"/>
          <w:szCs w:val="28"/>
        </w:rPr>
        <w:t>完成30个学时</w:t>
      </w:r>
      <w:r w:rsidR="0013146F">
        <w:rPr>
          <w:rFonts w:ascii="宋体" w:eastAsia="宋体" w:hAnsi="宋体" w:cs="Times New Roman" w:hint="eastAsia"/>
          <w:sz w:val="28"/>
          <w:szCs w:val="28"/>
        </w:rPr>
        <w:t>课程</w:t>
      </w:r>
      <w:r>
        <w:rPr>
          <w:rFonts w:ascii="宋体" w:eastAsia="宋体" w:hAnsi="宋体" w:cs="Times New Roman" w:hint="eastAsia"/>
          <w:sz w:val="28"/>
          <w:szCs w:val="28"/>
        </w:rPr>
        <w:t>。</w:t>
      </w:r>
    </w:p>
    <w:p w:rsidR="00E4617E" w:rsidRDefault="00F14DFB" w:rsidP="00130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宋体" w:eastAsia="宋体" w:hAnsi="宋体" w:cs="宋体"/>
          <w:sz w:val="28"/>
          <w:szCs w:val="28"/>
        </w:rPr>
      </w:pPr>
      <w:r>
        <w:rPr>
          <w:rFonts w:ascii="宋体" w:eastAsia="宋体" w:hAnsi="宋体" w:cs="宋体" w:hint="eastAsia"/>
          <w:sz w:val="28"/>
          <w:szCs w:val="28"/>
        </w:rPr>
        <w:t>4</w:t>
      </w:r>
      <w:r w:rsidR="00E4617E">
        <w:rPr>
          <w:rFonts w:ascii="宋体" w:eastAsia="宋体" w:hAnsi="宋体" w:cs="宋体" w:hint="eastAsia"/>
          <w:sz w:val="28"/>
          <w:szCs w:val="28"/>
        </w:rPr>
        <w:t>、参加</w:t>
      </w:r>
      <w:r>
        <w:rPr>
          <w:rFonts w:ascii="宋体" w:eastAsia="宋体" w:hAnsi="宋体" w:cs="宋体" w:hint="eastAsia"/>
          <w:sz w:val="28"/>
          <w:szCs w:val="28"/>
        </w:rPr>
        <w:t>2017</w:t>
      </w:r>
      <w:r w:rsidR="00E4617E">
        <w:rPr>
          <w:rFonts w:ascii="宋体" w:eastAsia="宋体" w:hAnsi="宋体" w:cs="宋体" w:hint="eastAsia"/>
          <w:sz w:val="28"/>
          <w:szCs w:val="28"/>
        </w:rPr>
        <w:t>年上海生物医药工程专业技术人员继续教育培训课程全部纳入市继续工程教育协会认证注册,</w:t>
      </w:r>
      <w:r>
        <w:rPr>
          <w:rFonts w:ascii="宋体" w:eastAsia="宋体" w:hAnsi="宋体" w:cs="宋体" w:hint="eastAsia"/>
          <w:sz w:val="28"/>
          <w:szCs w:val="28"/>
        </w:rPr>
        <w:t>取得当年度继续教育学时数</w:t>
      </w:r>
      <w:r w:rsidR="00E4617E">
        <w:rPr>
          <w:rFonts w:ascii="宋体" w:eastAsia="宋体" w:hAnsi="宋体" w:cs="宋体" w:hint="eastAsia"/>
          <w:sz w:val="28"/>
          <w:szCs w:val="28"/>
        </w:rPr>
        <w:t>,可在上海市继续工程教育协会</w:t>
      </w:r>
      <w:r>
        <w:rPr>
          <w:rFonts w:ascii="宋体" w:eastAsia="宋体" w:hAnsi="宋体" w:cs="宋体" w:hint="eastAsia"/>
          <w:sz w:val="28"/>
          <w:szCs w:val="28"/>
        </w:rPr>
        <w:t>网站上凭个人身份证号码</w:t>
      </w:r>
      <w:r w:rsidR="00E4617E">
        <w:rPr>
          <w:rFonts w:ascii="宋体" w:eastAsia="宋体" w:hAnsi="宋体" w:cs="宋体" w:hint="eastAsia"/>
          <w:sz w:val="28"/>
          <w:szCs w:val="28"/>
        </w:rPr>
        <w:t>查询继续教育</w:t>
      </w:r>
      <w:r>
        <w:rPr>
          <w:rFonts w:ascii="宋体" w:eastAsia="宋体" w:hAnsi="宋体" w:cs="宋体" w:hint="eastAsia"/>
          <w:sz w:val="28"/>
          <w:szCs w:val="28"/>
        </w:rPr>
        <w:t>学时</w:t>
      </w:r>
      <w:r w:rsidR="00E4617E">
        <w:rPr>
          <w:rFonts w:ascii="宋体" w:eastAsia="宋体" w:hAnsi="宋体" w:cs="宋体" w:hint="eastAsia"/>
          <w:sz w:val="28"/>
          <w:szCs w:val="28"/>
        </w:rPr>
        <w:t>信息。</w:t>
      </w:r>
    </w:p>
    <w:p w:rsidR="006B6E26" w:rsidRPr="006B6E26" w:rsidRDefault="006B6E26" w:rsidP="00130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rPr>
          <w:rFonts w:ascii="宋体" w:eastAsia="宋体" w:hAnsi="宋体" w:cs="宋体"/>
          <w:sz w:val="28"/>
          <w:szCs w:val="28"/>
        </w:rPr>
      </w:pPr>
      <w:r>
        <w:rPr>
          <w:rFonts w:ascii="宋体" w:eastAsia="宋体" w:hAnsi="宋体" w:cs="宋体" w:hint="eastAsia"/>
          <w:sz w:val="28"/>
          <w:szCs w:val="28"/>
        </w:rPr>
        <w:t>5、本市生物医药专业技术人员参加由各行业协会(学会)举办的《生物医药基础知识选修课程》取得的学时可互认。</w:t>
      </w:r>
    </w:p>
    <w:p w:rsidR="00E4617E" w:rsidRDefault="006B6E26" w:rsidP="00130BC4">
      <w:pPr>
        <w:widowControl/>
        <w:ind w:firstLineChars="200" w:firstLine="560"/>
        <w:rPr>
          <w:rFonts w:ascii="宋体" w:eastAsia="宋体" w:hAnsi="Times New Roman" w:cs="Times New Roman"/>
          <w:sz w:val="28"/>
          <w:szCs w:val="28"/>
        </w:rPr>
      </w:pPr>
      <w:r>
        <w:rPr>
          <w:rFonts w:ascii="宋体" w:eastAsia="宋体" w:hAnsi="宋体" w:cs="Times New Roman" w:hint="eastAsia"/>
          <w:sz w:val="28"/>
          <w:szCs w:val="28"/>
        </w:rPr>
        <w:t>6、</w:t>
      </w:r>
      <w:r w:rsidR="00E4617E">
        <w:rPr>
          <w:rFonts w:ascii="宋体" w:eastAsia="宋体" w:hAnsi="宋体" w:cs="Times New Roman" w:hint="eastAsia"/>
          <w:sz w:val="28"/>
          <w:szCs w:val="28"/>
        </w:rPr>
        <w:t>完成</w:t>
      </w:r>
      <w:r w:rsidR="00F14DFB">
        <w:rPr>
          <w:rFonts w:ascii="宋体" w:eastAsia="宋体" w:hAnsi="宋体" w:cs="Times New Roman" w:hint="eastAsia"/>
          <w:sz w:val="28"/>
          <w:szCs w:val="28"/>
        </w:rPr>
        <w:t>2017</w:t>
      </w:r>
      <w:r w:rsidR="00E4617E">
        <w:rPr>
          <w:rFonts w:ascii="宋体" w:eastAsia="宋体" w:hAnsi="宋体" w:cs="Times New Roman" w:hint="eastAsia"/>
          <w:sz w:val="28"/>
          <w:szCs w:val="28"/>
        </w:rPr>
        <w:t>年度上海市生物医药工程专业技术人员继续教育人员</w:t>
      </w:r>
      <w:r w:rsidR="0013146F">
        <w:rPr>
          <w:rFonts w:ascii="宋体" w:eastAsia="宋体" w:hAnsi="宋体" w:cs="Times New Roman" w:hint="eastAsia"/>
          <w:sz w:val="28"/>
          <w:szCs w:val="28"/>
        </w:rPr>
        <w:t>规定学时课程</w:t>
      </w:r>
      <w:r w:rsidR="00E4617E">
        <w:rPr>
          <w:rFonts w:ascii="宋体" w:eastAsia="宋体" w:hAnsi="宋体" w:cs="Times New Roman" w:hint="eastAsia"/>
          <w:sz w:val="28"/>
          <w:szCs w:val="28"/>
        </w:rPr>
        <w:t>,</w:t>
      </w:r>
      <w:r w:rsidR="0013146F">
        <w:rPr>
          <w:rFonts w:ascii="宋体" w:eastAsia="宋体" w:hAnsi="宋体" w:cs="Times New Roman" w:hint="eastAsia"/>
          <w:sz w:val="28"/>
          <w:szCs w:val="28"/>
        </w:rPr>
        <w:t>可作为</w:t>
      </w:r>
      <w:r w:rsidR="00E4617E">
        <w:rPr>
          <w:rFonts w:ascii="宋体" w:eastAsia="宋体" w:hAnsi="宋体" w:cs="Times New Roman" w:hint="eastAsia"/>
          <w:sz w:val="28"/>
          <w:szCs w:val="28"/>
        </w:rPr>
        <w:t>当年申报本市工程系列医药专业技术职务任职资格评审必备条件之一。</w:t>
      </w:r>
    </w:p>
    <w:p w:rsidR="00E4617E" w:rsidRDefault="00E4617E" w:rsidP="00E4617E">
      <w:pPr>
        <w:rPr>
          <w:rFonts w:ascii="宋体" w:eastAsia="宋体" w:hAnsi="宋体" w:cs="Arial Unicode MS"/>
          <w:b/>
          <w:bCs/>
          <w:kern w:val="0"/>
          <w:sz w:val="28"/>
          <w:szCs w:val="28"/>
        </w:rPr>
      </w:pPr>
      <w:r>
        <w:rPr>
          <w:rFonts w:ascii="宋体" w:eastAsia="宋体" w:hAnsi="宋体" w:cs="Arial Unicode MS" w:hint="eastAsia"/>
          <w:b/>
          <w:bCs/>
          <w:kern w:val="0"/>
          <w:sz w:val="28"/>
          <w:szCs w:val="28"/>
        </w:rPr>
        <w:t>六、继续教育的组织实施与管理</w:t>
      </w:r>
    </w:p>
    <w:p w:rsidR="00E4617E" w:rsidRDefault="0005461D" w:rsidP="00E4617E">
      <w:pPr>
        <w:ind w:firstLineChars="200" w:firstLine="560"/>
        <w:rPr>
          <w:rFonts w:ascii="宋体" w:eastAsia="宋体" w:hAnsi="Times New Roman" w:cs="Times New Roman"/>
          <w:sz w:val="28"/>
          <w:szCs w:val="28"/>
        </w:rPr>
      </w:pPr>
      <w:r>
        <w:rPr>
          <w:rFonts w:ascii="宋体" w:eastAsia="宋体" w:hAnsi="宋体" w:cs="Times New Roman" w:hint="eastAsia"/>
          <w:sz w:val="28"/>
          <w:szCs w:val="28"/>
        </w:rPr>
        <w:t>本市生物医药</w:t>
      </w:r>
      <w:r w:rsidR="00E4617E">
        <w:rPr>
          <w:rFonts w:ascii="宋体" w:eastAsia="宋体" w:hAnsi="宋体" w:cs="Times New Roman" w:hint="eastAsia"/>
          <w:sz w:val="28"/>
          <w:szCs w:val="28"/>
        </w:rPr>
        <w:t>专业技术人员继续教育的组织实施工作由上海市生物</w:t>
      </w:r>
      <w:r w:rsidR="00E4617E">
        <w:rPr>
          <w:rFonts w:ascii="宋体" w:eastAsia="宋体" w:hAnsi="宋体" w:cs="Arial" w:hint="eastAsia"/>
          <w:color w:val="171111"/>
          <w:sz w:val="28"/>
          <w:szCs w:val="28"/>
        </w:rPr>
        <w:t>医药工程专业技术人员继续教育委员会办公室负责，上海医药行业协会、上海生物医药行业协会、上海医疗器械行业协会、上海中药行业协会、上海医学会临床医学工程分会</w:t>
      </w:r>
      <w:r w:rsidR="00F14DFB">
        <w:rPr>
          <w:rFonts w:ascii="宋体" w:eastAsia="宋体" w:hAnsi="宋体" w:cs="Arial" w:hint="eastAsia"/>
          <w:color w:val="171111"/>
          <w:sz w:val="28"/>
          <w:szCs w:val="28"/>
        </w:rPr>
        <w:t>、上海市生物医学工程学会</w:t>
      </w:r>
      <w:r w:rsidR="00F43C46">
        <w:rPr>
          <w:rFonts w:ascii="宋体" w:eastAsia="宋体" w:hAnsi="宋体" w:cs="Arial" w:hint="eastAsia"/>
          <w:color w:val="171111"/>
          <w:sz w:val="28"/>
          <w:szCs w:val="28"/>
        </w:rPr>
        <w:t>、</w:t>
      </w:r>
      <w:r w:rsidR="00F43C46" w:rsidRPr="00684C09">
        <w:rPr>
          <w:rFonts w:ascii="宋体" w:eastAsia="宋体" w:hAnsi="宋体" w:cs="Arial" w:hint="eastAsia"/>
          <w:sz w:val="28"/>
          <w:szCs w:val="28"/>
        </w:rPr>
        <w:t>上海医药职工大学</w:t>
      </w:r>
      <w:r w:rsidR="00E4617E">
        <w:rPr>
          <w:rFonts w:ascii="宋体" w:eastAsia="宋体" w:hAnsi="宋体" w:cs="Arial" w:hint="eastAsia"/>
          <w:color w:val="171111"/>
          <w:sz w:val="28"/>
          <w:szCs w:val="28"/>
        </w:rPr>
        <w:t>等有关机构协同承办</w:t>
      </w:r>
      <w:r w:rsidR="00E4617E">
        <w:rPr>
          <w:rFonts w:ascii="宋体" w:eastAsia="宋体" w:hAnsi="宋体" w:cs="Times New Roman" w:hint="eastAsia"/>
          <w:sz w:val="28"/>
          <w:szCs w:val="28"/>
        </w:rPr>
        <w:t xml:space="preserve">。 </w:t>
      </w:r>
    </w:p>
    <w:p w:rsidR="00E4617E" w:rsidRDefault="00E4617E" w:rsidP="00E4617E">
      <w:pPr>
        <w:spacing w:line="360" w:lineRule="auto"/>
        <w:rPr>
          <w:rFonts w:ascii="宋体" w:eastAsia="宋体" w:hAnsi="Times New Roman" w:cs="Arial Unicode MS"/>
          <w:b/>
          <w:bCs/>
          <w:sz w:val="28"/>
          <w:szCs w:val="28"/>
        </w:rPr>
      </w:pPr>
      <w:r>
        <w:rPr>
          <w:rFonts w:ascii="宋体" w:eastAsia="宋体" w:hAnsi="宋体" w:cs="Times New Roman" w:hint="eastAsia"/>
          <w:b/>
          <w:bCs/>
          <w:sz w:val="28"/>
          <w:szCs w:val="28"/>
        </w:rPr>
        <w:t>七、</w:t>
      </w:r>
      <w:r>
        <w:rPr>
          <w:rFonts w:ascii="宋体" w:eastAsia="宋体" w:hAnsi="宋体" w:cs="Arial Unicode MS" w:hint="eastAsia"/>
          <w:b/>
          <w:bCs/>
          <w:sz w:val="28"/>
          <w:szCs w:val="28"/>
        </w:rPr>
        <w:t>收费与培训地址</w:t>
      </w:r>
    </w:p>
    <w:p w:rsidR="00E4617E" w:rsidRDefault="00C84F6C" w:rsidP="00397E0E">
      <w:pPr>
        <w:spacing w:line="330" w:lineRule="atLeast"/>
        <w:ind w:firstLineChars="200" w:firstLine="560"/>
        <w:jc w:val="left"/>
        <w:rPr>
          <w:rFonts w:ascii="宋体" w:eastAsia="宋体" w:hAnsi="Times New Roman" w:cs="Times New Roman"/>
          <w:sz w:val="28"/>
          <w:szCs w:val="28"/>
        </w:rPr>
      </w:pPr>
      <w:r>
        <w:rPr>
          <w:rFonts w:ascii="宋体" w:eastAsia="宋体" w:hAnsi="宋体" w:cs="Times New Roman" w:hint="eastAsia"/>
          <w:sz w:val="28"/>
          <w:szCs w:val="28"/>
        </w:rPr>
        <w:t>每</w:t>
      </w:r>
      <w:r w:rsidR="00397E0E">
        <w:rPr>
          <w:rFonts w:ascii="宋体" w:eastAsia="宋体" w:hAnsi="宋体" w:cs="Times New Roman" w:hint="eastAsia"/>
          <w:sz w:val="28"/>
          <w:szCs w:val="28"/>
        </w:rPr>
        <w:t>年</w:t>
      </w:r>
      <w:r w:rsidR="00E4617E">
        <w:rPr>
          <w:rFonts w:ascii="宋体" w:eastAsia="宋体" w:hAnsi="宋体" w:cs="Times New Roman" w:hint="eastAsia"/>
          <w:sz w:val="28"/>
          <w:szCs w:val="28"/>
        </w:rPr>
        <w:t>《</w:t>
      </w:r>
      <w:r w:rsidR="00397E0E">
        <w:rPr>
          <w:rFonts w:ascii="宋体" w:eastAsia="宋体" w:hAnsi="宋体" w:cs="Times New Roman" w:hint="eastAsia"/>
          <w:sz w:val="28"/>
          <w:szCs w:val="28"/>
        </w:rPr>
        <w:t>生物医药基础知识必修课程》</w:t>
      </w:r>
      <w:r w:rsidRPr="00C84F6C">
        <w:rPr>
          <w:rFonts w:ascii="宋体" w:eastAsia="宋体" w:hAnsi="宋体" w:cs="Times New Roman" w:hint="eastAsia"/>
          <w:sz w:val="28"/>
          <w:szCs w:val="28"/>
        </w:rPr>
        <w:t>、</w:t>
      </w:r>
      <w:r w:rsidR="00397E0E">
        <w:rPr>
          <w:rFonts w:ascii="宋体" w:eastAsia="宋体" w:hAnsi="宋体" w:cs="Times New Roman" w:hint="eastAsia"/>
          <w:sz w:val="28"/>
          <w:szCs w:val="28"/>
        </w:rPr>
        <w:t>《生物医药基础知识选修课程》收费</w:t>
      </w:r>
      <w:r w:rsidR="00E4617E">
        <w:rPr>
          <w:rFonts w:ascii="宋体" w:eastAsia="宋体" w:hAnsi="宋体" w:cs="Times New Roman" w:hint="eastAsia"/>
          <w:sz w:val="28"/>
          <w:szCs w:val="28"/>
        </w:rPr>
        <w:t>参照各行业协会（学会）和学院培训课程收费标准执行。具体收费</w:t>
      </w:r>
      <w:r w:rsidR="00397E0E">
        <w:rPr>
          <w:rFonts w:ascii="宋体" w:eastAsia="宋体" w:hAnsi="宋体" w:cs="Times New Roman" w:hint="eastAsia"/>
          <w:sz w:val="28"/>
          <w:szCs w:val="28"/>
        </w:rPr>
        <w:t>查询各行业协会(学会)等网站并咨询</w:t>
      </w:r>
      <w:r w:rsidR="00E4617E">
        <w:rPr>
          <w:rFonts w:ascii="宋体" w:eastAsia="宋体" w:hAnsi="宋体" w:cs="Times New Roman" w:hint="eastAsia"/>
          <w:sz w:val="28"/>
          <w:szCs w:val="28"/>
        </w:rPr>
        <w:t>。</w:t>
      </w:r>
    </w:p>
    <w:p w:rsidR="00E4617E" w:rsidRDefault="00E4617E" w:rsidP="00E4617E">
      <w:pPr>
        <w:spacing w:line="360" w:lineRule="auto"/>
        <w:rPr>
          <w:rFonts w:ascii="宋体" w:eastAsia="宋体" w:hAnsi="Times New Roman" w:cs="Times New Roman"/>
          <w:sz w:val="28"/>
          <w:szCs w:val="28"/>
        </w:rPr>
      </w:pPr>
      <w:r>
        <w:rPr>
          <w:rFonts w:ascii="宋体" w:eastAsia="宋体" w:hAnsi="宋体" w:cs="Times New Roman" w:hint="eastAsia"/>
          <w:b/>
          <w:bCs/>
          <w:sz w:val="28"/>
          <w:szCs w:val="28"/>
        </w:rPr>
        <w:t>八、</w:t>
      </w:r>
      <w:r>
        <w:rPr>
          <w:rFonts w:ascii="宋体" w:eastAsia="宋体" w:hAnsi="宋体" w:cs="Times New Roman" w:hint="eastAsia"/>
          <w:b/>
          <w:sz w:val="28"/>
          <w:szCs w:val="28"/>
        </w:rPr>
        <w:t>报名地址和联系方式：</w:t>
      </w:r>
    </w:p>
    <w:p w:rsidR="00E4617E" w:rsidRPr="00684C09" w:rsidRDefault="00E4617E" w:rsidP="00130BC4">
      <w:pPr>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1、</w:t>
      </w:r>
      <w:r w:rsidRPr="00684C09">
        <w:rPr>
          <w:rFonts w:ascii="宋体" w:eastAsia="宋体" w:hAnsi="宋体" w:cs="Times New Roman" w:hint="eastAsia"/>
          <w:sz w:val="28"/>
          <w:szCs w:val="28"/>
        </w:rPr>
        <w:t>上海市生物医药工程专业技术人员继续教育办公室负责组织《生物医</w:t>
      </w:r>
      <w:r w:rsidR="00591080" w:rsidRPr="00684C09">
        <w:rPr>
          <w:rFonts w:ascii="宋体" w:eastAsia="宋体" w:hAnsi="宋体" w:cs="Times New Roman" w:hint="eastAsia"/>
          <w:sz w:val="28"/>
          <w:szCs w:val="28"/>
        </w:rPr>
        <w:t>药基础知识必修课程》</w:t>
      </w:r>
      <w:r w:rsidR="00C84F6C" w:rsidRPr="00684C09">
        <w:rPr>
          <w:rFonts w:ascii="宋体" w:eastAsia="宋体" w:hAnsi="宋体" w:cs="Times New Roman" w:hint="eastAsia"/>
          <w:sz w:val="28"/>
          <w:szCs w:val="28"/>
        </w:rPr>
        <w:t>，上海医药职工大学负责</w:t>
      </w:r>
      <w:r w:rsidR="00591080" w:rsidRPr="00684C09">
        <w:rPr>
          <w:rFonts w:ascii="宋体" w:eastAsia="宋体" w:hAnsi="宋体" w:cs="Times New Roman" w:hint="eastAsia"/>
          <w:sz w:val="28"/>
          <w:szCs w:val="28"/>
        </w:rPr>
        <w:t>培训</w:t>
      </w:r>
      <w:r w:rsidR="00AD6493" w:rsidRPr="00684C09">
        <w:rPr>
          <w:rFonts w:ascii="宋体" w:eastAsia="宋体" w:hAnsi="宋体" w:cs="Times New Roman" w:hint="eastAsia"/>
          <w:sz w:val="28"/>
          <w:szCs w:val="28"/>
        </w:rPr>
        <w:t>实施</w:t>
      </w:r>
      <w:r w:rsidR="00591080" w:rsidRPr="00684C09">
        <w:rPr>
          <w:rFonts w:ascii="宋体" w:eastAsia="宋体" w:hAnsi="宋体" w:cs="Times New Roman" w:hint="eastAsia"/>
          <w:sz w:val="28"/>
          <w:szCs w:val="28"/>
        </w:rPr>
        <w:t>。</w:t>
      </w:r>
      <w:r w:rsidR="00C84F6C" w:rsidRPr="00684C09">
        <w:rPr>
          <w:rFonts w:ascii="宋体" w:eastAsia="宋体" w:hAnsi="宋体" w:cs="Times New Roman" w:hint="eastAsia"/>
          <w:sz w:val="28"/>
          <w:szCs w:val="28"/>
        </w:rPr>
        <w:t>今年</w:t>
      </w:r>
      <w:r w:rsidR="00C01E3A" w:rsidRPr="00684C09">
        <w:rPr>
          <w:rFonts w:ascii="宋体" w:eastAsia="宋体" w:hAnsi="宋体" w:cs="Times New Roman" w:hint="eastAsia"/>
          <w:sz w:val="28"/>
          <w:szCs w:val="28"/>
        </w:rPr>
        <w:t>必修课程</w:t>
      </w:r>
      <w:r w:rsidR="00C84F6C" w:rsidRPr="00684C09">
        <w:rPr>
          <w:rFonts w:ascii="宋体" w:eastAsia="宋体" w:hAnsi="宋体" w:cs="Times New Roman" w:hint="eastAsia"/>
          <w:sz w:val="28"/>
          <w:szCs w:val="28"/>
        </w:rPr>
        <w:t>改面授为网上学习方式，按照《生物医药基础知识必修课程学习指南》完成注册、缴费及学习。</w:t>
      </w:r>
      <w:r w:rsidR="00C01E3A" w:rsidRPr="00684C09">
        <w:rPr>
          <w:rFonts w:ascii="宋体" w:eastAsia="宋体" w:hAnsi="宋体" w:cs="Times New Roman" w:hint="eastAsia"/>
          <w:sz w:val="28"/>
          <w:szCs w:val="28"/>
        </w:rPr>
        <w:t>“学习指南”见</w:t>
      </w:r>
      <w:r w:rsidR="00AD6493" w:rsidRPr="00684C09">
        <w:rPr>
          <w:rFonts w:ascii="宋体" w:eastAsia="宋体" w:hAnsi="宋体" w:cs="Times New Roman" w:hint="eastAsia"/>
          <w:sz w:val="28"/>
          <w:szCs w:val="28"/>
        </w:rPr>
        <w:t>上海医药职工大学网页</w:t>
      </w:r>
      <w:r w:rsidR="00C01E3A" w:rsidRPr="00684C09">
        <w:rPr>
          <w:rFonts w:ascii="宋体" w:eastAsia="宋体" w:hAnsi="宋体" w:cs="Times New Roman" w:hint="eastAsia"/>
          <w:sz w:val="28"/>
          <w:szCs w:val="28"/>
        </w:rPr>
        <w:t>-</w:t>
      </w:r>
      <w:r w:rsidR="00400EF2" w:rsidRPr="00684C09">
        <w:rPr>
          <w:rFonts w:ascii="宋体" w:eastAsia="宋体" w:hAnsi="宋体" w:cs="Times New Roman" w:hint="eastAsia"/>
          <w:sz w:val="28"/>
          <w:szCs w:val="28"/>
        </w:rPr>
        <w:t>“</w:t>
      </w:r>
      <w:r w:rsidR="00C01E3A" w:rsidRPr="00684C09">
        <w:rPr>
          <w:rFonts w:ascii="宋体" w:eastAsia="宋体" w:hAnsi="宋体" w:cs="Times New Roman" w:hint="eastAsia"/>
          <w:sz w:val="28"/>
          <w:szCs w:val="28"/>
        </w:rPr>
        <w:t>医药之大”（</w:t>
      </w:r>
      <w:r w:rsidR="00C01E3A" w:rsidRPr="00684C09">
        <w:rPr>
          <w:rFonts w:ascii="宋体" w:eastAsia="宋体" w:hAnsi="宋体" w:cs="Times New Roman"/>
          <w:sz w:val="28"/>
          <w:szCs w:val="28"/>
        </w:rPr>
        <w:t xml:space="preserve">http:// </w:t>
      </w:r>
      <w:hyperlink r:id="rId10" w:history="1">
        <w:r w:rsidR="00C01E3A" w:rsidRPr="00684C09">
          <w:rPr>
            <w:rFonts w:ascii="宋体" w:eastAsia="宋体" w:hAnsi="宋体" w:cs="Times New Roman"/>
            <w:sz w:val="28"/>
            <w:szCs w:val="28"/>
          </w:rPr>
          <w:t>www.yiyaozhida.cn</w:t>
        </w:r>
      </w:hyperlink>
      <w:r w:rsidR="00C01E3A" w:rsidRPr="00684C09">
        <w:rPr>
          <w:rFonts w:ascii="宋体" w:eastAsia="宋体" w:hAnsi="宋体" w:cs="Times New Roman" w:hint="eastAsia"/>
          <w:sz w:val="28"/>
          <w:szCs w:val="28"/>
        </w:rPr>
        <w:t>），</w:t>
      </w:r>
      <w:r w:rsidRPr="00684C09">
        <w:rPr>
          <w:rFonts w:ascii="宋体" w:eastAsia="宋体" w:hAnsi="宋体" w:cs="Times New Roman" w:hint="eastAsia"/>
          <w:sz w:val="28"/>
          <w:szCs w:val="28"/>
        </w:rPr>
        <w:t>联系人：季</w:t>
      </w:r>
      <w:r w:rsidR="00AD6493" w:rsidRPr="00684C09">
        <w:rPr>
          <w:rFonts w:ascii="宋体" w:eastAsia="宋体" w:hAnsi="宋体" w:cs="Times New Roman" w:hint="eastAsia"/>
          <w:sz w:val="28"/>
          <w:szCs w:val="28"/>
        </w:rPr>
        <w:t>老师</w:t>
      </w:r>
      <w:r w:rsidRPr="00684C09">
        <w:rPr>
          <w:rFonts w:ascii="宋体" w:eastAsia="宋体" w:hAnsi="宋体" w:cs="Times New Roman" w:hint="eastAsia"/>
          <w:sz w:val="28"/>
          <w:szCs w:val="28"/>
        </w:rPr>
        <w:t>，电话：62524558；</w:t>
      </w:r>
    </w:p>
    <w:p w:rsidR="00E4617E" w:rsidRPr="00591080" w:rsidRDefault="00397E0E" w:rsidP="00C01E3A">
      <w:pPr>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《生物医药基础知识必修课程》和《生物医药基础知识选修课程》学时</w:t>
      </w:r>
      <w:r w:rsidR="00E4617E">
        <w:rPr>
          <w:rFonts w:ascii="宋体" w:eastAsia="宋体" w:hAnsi="宋体" w:cs="Times New Roman" w:hint="eastAsia"/>
          <w:sz w:val="28"/>
          <w:szCs w:val="28"/>
        </w:rPr>
        <w:t>查询联系人：高萍</w:t>
      </w:r>
      <w:r w:rsidR="00591080">
        <w:rPr>
          <w:rFonts w:ascii="宋体" w:eastAsia="宋体" w:hAnsi="宋体" w:cs="Times New Roman" w:hint="eastAsia"/>
          <w:sz w:val="28"/>
          <w:szCs w:val="28"/>
        </w:rPr>
        <w:t>，</w:t>
      </w:r>
      <w:r w:rsidR="00E4617E">
        <w:rPr>
          <w:rFonts w:ascii="宋体" w:eastAsia="宋体" w:hAnsi="宋体" w:cs="Times New Roman" w:hint="eastAsia"/>
          <w:sz w:val="28"/>
          <w:szCs w:val="28"/>
        </w:rPr>
        <w:t>电话：65040111；</w:t>
      </w:r>
    </w:p>
    <w:p w:rsidR="00E4617E" w:rsidRDefault="00E4617E" w:rsidP="00130BC4">
      <w:pPr>
        <w:ind w:firstLineChars="200" w:firstLine="560"/>
        <w:rPr>
          <w:rFonts w:ascii="宋体" w:eastAsia="宋体" w:hAnsi="Times New Roman" w:cs="Times New Roman"/>
          <w:sz w:val="28"/>
          <w:szCs w:val="28"/>
        </w:rPr>
      </w:pPr>
      <w:r>
        <w:rPr>
          <w:rFonts w:ascii="宋体" w:eastAsia="宋体" w:hAnsi="宋体" w:cs="Arial" w:hint="eastAsia"/>
          <w:color w:val="171111"/>
          <w:sz w:val="28"/>
          <w:szCs w:val="28"/>
        </w:rPr>
        <w:t>2、上海医药行业协会、上海生物医药行业协会、上海医疗器械行业协会、上海中药行业协会、上海医学会临床医学工程分会</w:t>
      </w:r>
      <w:r w:rsidR="00591080">
        <w:rPr>
          <w:rFonts w:ascii="宋体" w:eastAsia="宋体" w:hAnsi="宋体" w:cs="Arial" w:hint="eastAsia"/>
          <w:color w:val="171111"/>
          <w:sz w:val="28"/>
          <w:szCs w:val="28"/>
        </w:rPr>
        <w:t>、上海市生物医学工程学会</w:t>
      </w:r>
      <w:r>
        <w:rPr>
          <w:rFonts w:ascii="宋体" w:eastAsia="宋体" w:hAnsi="宋体" w:cs="Arial" w:hint="eastAsia"/>
          <w:color w:val="171111"/>
          <w:sz w:val="28"/>
          <w:szCs w:val="28"/>
        </w:rPr>
        <w:t>负责</w:t>
      </w:r>
      <w:r w:rsidR="00591080">
        <w:rPr>
          <w:rFonts w:ascii="宋体" w:eastAsia="宋体" w:hAnsi="宋体" w:cs="Arial" w:hint="eastAsia"/>
          <w:color w:val="171111"/>
          <w:sz w:val="28"/>
          <w:szCs w:val="28"/>
        </w:rPr>
        <w:t>各自</w:t>
      </w:r>
      <w:r>
        <w:rPr>
          <w:rFonts w:ascii="宋体" w:eastAsia="宋体" w:hAnsi="宋体" w:cs="Times New Roman" w:hint="eastAsia"/>
          <w:sz w:val="28"/>
          <w:szCs w:val="28"/>
        </w:rPr>
        <w:t>《生物医药基础知识选修课程》报名和培训。具体时间询问各行业协会（分会）</w:t>
      </w:r>
    </w:p>
    <w:p w:rsidR="00E4617E" w:rsidRPr="00397E0E" w:rsidRDefault="00E4617E" w:rsidP="00E4617E">
      <w:pPr>
        <w:rPr>
          <w:rFonts w:ascii="宋体" w:eastAsia="宋体" w:hAnsi="Times New Roman" w:cs="Times New Roman"/>
          <w:b/>
          <w:sz w:val="28"/>
          <w:szCs w:val="28"/>
        </w:rPr>
      </w:pPr>
      <w:r w:rsidRPr="00397E0E">
        <w:rPr>
          <w:rFonts w:ascii="宋体" w:eastAsia="宋体" w:hAnsi="宋体" w:cs="Times New Roman" w:hint="eastAsia"/>
          <w:b/>
          <w:sz w:val="28"/>
          <w:szCs w:val="28"/>
        </w:rPr>
        <w:t>各行业协会（学会）培训日期咨询电话：</w:t>
      </w:r>
    </w:p>
    <w:p w:rsidR="00397E0E" w:rsidRDefault="00B56810" w:rsidP="00B56810">
      <w:pPr>
        <w:ind w:firstLineChars="200" w:firstLine="560"/>
        <w:rPr>
          <w:rFonts w:ascii="宋体" w:eastAsia="宋体" w:hAnsi="Times New Roman" w:cs="Times New Roman"/>
          <w:sz w:val="28"/>
          <w:szCs w:val="28"/>
        </w:rPr>
      </w:pPr>
      <w:r>
        <w:rPr>
          <w:rFonts w:ascii="宋体" w:eastAsia="宋体" w:hAnsi="宋体" w:cs="Times New Roman" w:hint="eastAsia"/>
          <w:sz w:val="28"/>
          <w:szCs w:val="28"/>
        </w:rPr>
        <w:t>（1）</w:t>
      </w:r>
      <w:r w:rsidR="00E4617E">
        <w:rPr>
          <w:rFonts w:ascii="宋体" w:eastAsia="宋体" w:hAnsi="宋体" w:cs="Times New Roman" w:hint="eastAsia"/>
          <w:sz w:val="28"/>
          <w:szCs w:val="28"/>
        </w:rPr>
        <w:t>上海医药行业协会（凤阳路250号4楼）联系人：范小俊，联系电话：</w:t>
      </w:r>
      <w:r w:rsidR="00397E0E" w:rsidRPr="00692B02">
        <w:rPr>
          <w:rFonts w:ascii="仿宋_GB2312" w:hAnsi="宋体" w:hint="eastAsia"/>
          <w:sz w:val="30"/>
          <w:szCs w:val="30"/>
        </w:rPr>
        <w:t>63591373</w:t>
      </w:r>
      <w:r w:rsidR="00397E0E">
        <w:rPr>
          <w:rFonts w:ascii="仿宋_GB2312" w:hAnsi="宋体" w:hint="eastAsia"/>
          <w:sz w:val="30"/>
          <w:szCs w:val="30"/>
        </w:rPr>
        <w:t>。</w:t>
      </w:r>
    </w:p>
    <w:p w:rsidR="00397E0E" w:rsidRPr="00397E0E" w:rsidRDefault="00B56810" w:rsidP="00B56810">
      <w:pPr>
        <w:ind w:firstLineChars="200" w:firstLine="560"/>
        <w:rPr>
          <w:rFonts w:ascii="宋体" w:eastAsia="宋体" w:hAnsi="Times New Roman" w:cs="Times New Roman"/>
          <w:sz w:val="28"/>
          <w:szCs w:val="28"/>
        </w:rPr>
      </w:pPr>
      <w:r>
        <w:rPr>
          <w:rFonts w:ascii="宋体" w:eastAsia="宋体" w:hAnsi="宋体" w:cs="Times New Roman" w:hint="eastAsia"/>
          <w:sz w:val="28"/>
          <w:szCs w:val="28"/>
        </w:rPr>
        <w:t>（2）</w:t>
      </w:r>
      <w:r w:rsidR="00E4617E">
        <w:rPr>
          <w:rFonts w:ascii="宋体" w:eastAsia="宋体" w:hAnsi="宋体" w:cs="Times New Roman" w:hint="eastAsia"/>
          <w:sz w:val="28"/>
          <w:szCs w:val="28"/>
        </w:rPr>
        <w:t>上海中药行业协会（福州路107号235</w:t>
      </w:r>
      <w:r w:rsidR="00591080">
        <w:rPr>
          <w:rFonts w:ascii="宋体" w:eastAsia="宋体" w:hAnsi="宋体" w:cs="Times New Roman" w:hint="eastAsia"/>
          <w:sz w:val="28"/>
          <w:szCs w:val="28"/>
        </w:rPr>
        <w:t>室）联系人：吴</w:t>
      </w:r>
      <w:r w:rsidR="00397E0E" w:rsidRPr="00397E0E">
        <w:rPr>
          <w:rFonts w:ascii="宋体" w:eastAsia="宋体" w:hAnsi="宋体" w:cs="Times New Roman" w:hint="eastAsia"/>
          <w:sz w:val="28"/>
          <w:szCs w:val="28"/>
        </w:rPr>
        <w:t>雅君，联系电话：</w:t>
      </w:r>
      <w:r w:rsidR="00513D9B">
        <w:rPr>
          <w:rFonts w:ascii="宋体" w:eastAsia="宋体" w:hAnsi="宋体" w:cs="Times New Roman" w:hint="eastAsia"/>
          <w:sz w:val="28"/>
          <w:szCs w:val="28"/>
        </w:rPr>
        <w:t>63216177</w:t>
      </w:r>
      <w:r w:rsidR="00397E0E" w:rsidRPr="00397E0E">
        <w:rPr>
          <w:rFonts w:ascii="宋体" w:eastAsia="宋体" w:hAnsi="宋体" w:cs="Times New Roman" w:hint="eastAsia"/>
          <w:sz w:val="28"/>
          <w:szCs w:val="28"/>
        </w:rPr>
        <w:t>。</w:t>
      </w:r>
    </w:p>
    <w:p w:rsidR="00397E0E" w:rsidRPr="00397E0E" w:rsidRDefault="00B56810" w:rsidP="00B56810">
      <w:pPr>
        <w:spacing w:line="420" w:lineRule="auto"/>
        <w:ind w:firstLineChars="200" w:firstLine="560"/>
        <w:rPr>
          <w:rFonts w:ascii="仿宋_GB2312" w:eastAsia="仿宋_GB2312" w:hAnsi="宋体" w:cs="Times New Roman"/>
          <w:sz w:val="30"/>
          <w:szCs w:val="30"/>
        </w:rPr>
      </w:pPr>
      <w:r>
        <w:rPr>
          <w:rFonts w:ascii="宋体" w:eastAsia="宋体" w:hAnsi="宋体" w:cs="Times New Roman" w:hint="eastAsia"/>
          <w:sz w:val="28"/>
          <w:szCs w:val="28"/>
        </w:rPr>
        <w:t>（3）</w:t>
      </w:r>
      <w:r w:rsidR="00E4617E">
        <w:rPr>
          <w:rFonts w:ascii="宋体" w:eastAsia="宋体" w:hAnsi="宋体" w:cs="Times New Roman" w:hint="eastAsia"/>
          <w:sz w:val="28"/>
          <w:szCs w:val="28"/>
        </w:rPr>
        <w:t>上海医疗器械行业协会（肇家浜路446号2号楼701室）联系人：</w:t>
      </w:r>
      <w:r w:rsidR="00591080">
        <w:rPr>
          <w:rFonts w:ascii="宋体" w:eastAsia="宋体" w:hAnsi="宋体" w:cs="Times New Roman" w:hint="eastAsia"/>
          <w:sz w:val="28"/>
          <w:szCs w:val="28"/>
        </w:rPr>
        <w:t>朱维㾾</w:t>
      </w:r>
      <w:r w:rsidR="00E4617E">
        <w:rPr>
          <w:rFonts w:ascii="宋体" w:eastAsia="宋体" w:hAnsi="宋体" w:cs="Times New Roman" w:hint="eastAsia"/>
          <w:sz w:val="28"/>
          <w:szCs w:val="28"/>
        </w:rPr>
        <w:t>，联系电话：</w:t>
      </w:r>
      <w:r w:rsidR="00397E0E" w:rsidRPr="00397E0E">
        <w:rPr>
          <w:rFonts w:ascii="仿宋_GB2312" w:eastAsia="仿宋_GB2312" w:hAnsi="宋体" w:cs="Times New Roman" w:hint="eastAsia"/>
          <w:sz w:val="30"/>
          <w:szCs w:val="30"/>
        </w:rPr>
        <w:t>61248288*110</w:t>
      </w:r>
      <w:r w:rsidR="00397E0E">
        <w:rPr>
          <w:rFonts w:ascii="仿宋_GB2312" w:eastAsia="仿宋_GB2312" w:hAnsi="宋体" w:cs="Times New Roman" w:hint="eastAsia"/>
          <w:sz w:val="30"/>
          <w:szCs w:val="30"/>
        </w:rPr>
        <w:t>。</w:t>
      </w:r>
    </w:p>
    <w:p w:rsidR="00E4617E" w:rsidRDefault="00B56810" w:rsidP="00B56810">
      <w:pPr>
        <w:ind w:firstLineChars="200" w:firstLine="560"/>
        <w:rPr>
          <w:rFonts w:ascii="宋体" w:eastAsia="宋体" w:hAnsi="Times New Roman" w:cs="Times New Roman"/>
          <w:sz w:val="28"/>
          <w:szCs w:val="28"/>
        </w:rPr>
      </w:pPr>
      <w:r>
        <w:rPr>
          <w:rFonts w:ascii="宋体" w:eastAsia="宋体" w:hAnsi="宋体" w:cs="Times New Roman" w:hint="eastAsia"/>
          <w:sz w:val="28"/>
          <w:szCs w:val="28"/>
        </w:rPr>
        <w:t>（4）</w:t>
      </w:r>
      <w:r w:rsidR="00E4617E">
        <w:rPr>
          <w:rFonts w:ascii="宋体" w:eastAsia="宋体" w:hAnsi="宋体" w:cs="Times New Roman" w:hint="eastAsia"/>
          <w:sz w:val="28"/>
          <w:szCs w:val="28"/>
        </w:rPr>
        <w:t>上海市生物医药行业协会（张江高科技园区碧波路500号305</w:t>
      </w:r>
      <w:r w:rsidR="00DE6422">
        <w:rPr>
          <w:rFonts w:ascii="宋体" w:eastAsia="宋体" w:hAnsi="宋体" w:cs="Times New Roman" w:hint="eastAsia"/>
          <w:sz w:val="28"/>
          <w:szCs w:val="28"/>
        </w:rPr>
        <w:t>室）联系人：陈旭</w:t>
      </w:r>
      <w:r w:rsidR="00E4617E">
        <w:rPr>
          <w:rFonts w:ascii="宋体" w:eastAsia="宋体" w:hAnsi="宋体" w:cs="Times New Roman" w:hint="eastAsia"/>
          <w:sz w:val="28"/>
          <w:szCs w:val="28"/>
        </w:rPr>
        <w:t>，联系电话：</w:t>
      </w:r>
      <w:r w:rsidR="00DE6422">
        <w:rPr>
          <w:rFonts w:ascii="宋体" w:eastAsia="宋体" w:hAnsi="宋体" w:cs="Times New Roman" w:hint="eastAsia"/>
          <w:sz w:val="28"/>
          <w:szCs w:val="28"/>
        </w:rPr>
        <w:t>50803610,13917121396</w:t>
      </w:r>
      <w:r w:rsidR="00397E0E">
        <w:rPr>
          <w:rFonts w:ascii="宋体" w:eastAsia="宋体" w:hAnsi="宋体" w:cs="Times New Roman" w:hint="eastAsia"/>
          <w:sz w:val="28"/>
          <w:szCs w:val="28"/>
        </w:rPr>
        <w:t>。</w:t>
      </w:r>
    </w:p>
    <w:p w:rsidR="00E4617E" w:rsidRPr="00B56810" w:rsidRDefault="00B56810" w:rsidP="00B56810">
      <w:pPr>
        <w:spacing w:line="360" w:lineRule="auto"/>
        <w:ind w:firstLineChars="200" w:firstLine="560"/>
        <w:rPr>
          <w:rFonts w:ascii="宋体" w:eastAsia="宋体" w:hAnsi="Times New Roman" w:cs="Times New Roman"/>
          <w:sz w:val="28"/>
          <w:szCs w:val="28"/>
        </w:rPr>
      </w:pPr>
      <w:r>
        <w:rPr>
          <w:rFonts w:ascii="宋体" w:eastAsia="宋体" w:hAnsi="宋体" w:cs="Times New Roman" w:hint="eastAsia"/>
          <w:sz w:val="28"/>
          <w:szCs w:val="28"/>
        </w:rPr>
        <w:t>（5）</w:t>
      </w:r>
      <w:r w:rsidR="00E4617E">
        <w:rPr>
          <w:rFonts w:ascii="宋体" w:eastAsia="宋体" w:hAnsi="宋体" w:cs="Times New Roman" w:hint="eastAsia"/>
          <w:sz w:val="28"/>
          <w:szCs w:val="28"/>
        </w:rPr>
        <w:t>上海医学会临床医学工程分会 （北京西路1623号）联系</w:t>
      </w:r>
      <w:r w:rsidR="00E4617E">
        <w:rPr>
          <w:rFonts w:ascii="宋体" w:eastAsia="宋体" w:hAnsi="宋体" w:cs="Times New Roman" w:hint="eastAsia"/>
          <w:sz w:val="28"/>
          <w:szCs w:val="28"/>
        </w:rPr>
        <w:lastRenderedPageBreak/>
        <w:t>人：徐英，联系电话：62187346</w:t>
      </w:r>
    </w:p>
    <w:p w:rsidR="00591080" w:rsidRPr="00684C09" w:rsidRDefault="00B56810" w:rsidP="00B56810">
      <w:pPr>
        <w:spacing w:line="360" w:lineRule="auto"/>
        <w:ind w:firstLineChars="200" w:firstLine="560"/>
        <w:rPr>
          <w:rFonts w:ascii="宋体" w:eastAsia="宋体" w:hAnsi="Times New Roman" w:cs="Times New Roman"/>
          <w:sz w:val="28"/>
          <w:szCs w:val="28"/>
        </w:rPr>
      </w:pPr>
      <w:r w:rsidRPr="00684C09">
        <w:rPr>
          <w:rFonts w:ascii="宋体" w:eastAsia="宋体" w:hAnsi="宋体" w:cs="Times New Roman" w:hint="eastAsia"/>
          <w:sz w:val="28"/>
          <w:szCs w:val="28"/>
        </w:rPr>
        <w:t>（6）</w:t>
      </w:r>
      <w:r w:rsidR="00591080" w:rsidRPr="00684C09">
        <w:rPr>
          <w:rFonts w:ascii="宋体" w:eastAsia="宋体" w:hAnsi="宋体" w:cs="Times New Roman" w:hint="eastAsia"/>
          <w:sz w:val="28"/>
          <w:szCs w:val="28"/>
        </w:rPr>
        <w:t>上海生物医学</w:t>
      </w:r>
      <w:r w:rsidR="003F50FE" w:rsidRPr="00684C09">
        <w:rPr>
          <w:rFonts w:ascii="宋体" w:eastAsia="宋体" w:hAnsi="宋体" w:cs="Times New Roman" w:hint="eastAsia"/>
          <w:sz w:val="28"/>
          <w:szCs w:val="28"/>
        </w:rPr>
        <w:t>工程学会</w:t>
      </w:r>
      <w:r w:rsidR="00684C09">
        <w:rPr>
          <w:rFonts w:ascii="宋体" w:eastAsia="宋体" w:hAnsi="宋体" w:cs="Times New Roman" w:hint="eastAsia"/>
          <w:sz w:val="28"/>
          <w:szCs w:val="28"/>
        </w:rPr>
        <w:t>，联系人：王秀珍，联系电话：13816398354。</w:t>
      </w:r>
    </w:p>
    <w:p w:rsidR="00E4617E" w:rsidRPr="003F50FE" w:rsidRDefault="00397E0E" w:rsidP="00B56810">
      <w:pPr>
        <w:ind w:firstLineChars="200" w:firstLine="560"/>
        <w:jc w:val="left"/>
        <w:rPr>
          <w:rFonts w:ascii="宋体" w:eastAsia="宋体" w:hAnsi="Times New Roman" w:cs="Times New Roman"/>
          <w:sz w:val="28"/>
          <w:szCs w:val="28"/>
        </w:rPr>
      </w:pPr>
      <w:r>
        <w:rPr>
          <w:rFonts w:ascii="宋体" w:eastAsia="宋体" w:hAnsi="宋体" w:cs="Times New Roman" w:hint="eastAsia"/>
          <w:sz w:val="28"/>
          <w:szCs w:val="28"/>
        </w:rPr>
        <w:t>3</w:t>
      </w:r>
      <w:r w:rsidR="00E4617E">
        <w:rPr>
          <w:rFonts w:ascii="宋体" w:eastAsia="宋体" w:hAnsi="宋体" w:cs="Times New Roman" w:hint="eastAsia"/>
          <w:sz w:val="28"/>
          <w:szCs w:val="28"/>
        </w:rPr>
        <w:t>、采用现场报名，报名时务必携带《报名表》、本人身份证、工作证、学历和学位证件、专业技术职务任职资格证书的原件和复印件。</w:t>
      </w:r>
    </w:p>
    <w:p w:rsidR="00B56810" w:rsidRDefault="00B56810" w:rsidP="00397E0E">
      <w:pPr>
        <w:spacing w:line="360" w:lineRule="auto"/>
        <w:ind w:leftChars="1650" w:left="4585" w:hangingChars="400" w:hanging="1120"/>
        <w:rPr>
          <w:rFonts w:ascii="宋体" w:eastAsia="宋体" w:hAnsi="宋体" w:cs="Times New Roman"/>
          <w:sz w:val="28"/>
          <w:szCs w:val="28"/>
        </w:rPr>
      </w:pPr>
    </w:p>
    <w:p w:rsidR="00E4617E" w:rsidRDefault="00E4617E" w:rsidP="00B56810">
      <w:pPr>
        <w:spacing w:line="360" w:lineRule="auto"/>
        <w:ind w:leftChars="1850" w:left="4585" w:hangingChars="250" w:hanging="700"/>
        <w:rPr>
          <w:rFonts w:ascii="宋体" w:eastAsia="宋体" w:hAnsi="宋体" w:cs="Arial"/>
          <w:color w:val="171111"/>
          <w:sz w:val="28"/>
          <w:szCs w:val="28"/>
        </w:rPr>
      </w:pPr>
      <w:r>
        <w:rPr>
          <w:rFonts w:ascii="宋体" w:eastAsia="宋体" w:hAnsi="宋体" w:cs="Times New Roman" w:hint="eastAsia"/>
          <w:sz w:val="28"/>
          <w:szCs w:val="28"/>
        </w:rPr>
        <w:t>上海市生物</w:t>
      </w:r>
      <w:r w:rsidR="00397E0E">
        <w:rPr>
          <w:rFonts w:ascii="宋体" w:eastAsia="宋体" w:hAnsi="宋体" w:cs="Arial" w:hint="eastAsia"/>
          <w:color w:val="171111"/>
          <w:sz w:val="28"/>
          <w:szCs w:val="28"/>
        </w:rPr>
        <w:t>医药</w:t>
      </w:r>
      <w:r>
        <w:rPr>
          <w:rFonts w:ascii="宋体" w:eastAsia="宋体" w:hAnsi="宋体" w:cs="Arial" w:hint="eastAsia"/>
          <w:color w:val="171111"/>
          <w:sz w:val="28"/>
          <w:szCs w:val="28"/>
        </w:rPr>
        <w:t>专业技术人员继续</w:t>
      </w:r>
    </w:p>
    <w:p w:rsidR="00E4617E" w:rsidRDefault="00E4617E" w:rsidP="00B56810">
      <w:pPr>
        <w:spacing w:line="360" w:lineRule="auto"/>
        <w:ind w:leftChars="2050" w:left="4305" w:firstLineChars="200" w:firstLine="560"/>
        <w:rPr>
          <w:rFonts w:ascii="宋体" w:eastAsia="宋体" w:hAnsi="宋体" w:cs="Arial"/>
          <w:color w:val="171111"/>
          <w:sz w:val="28"/>
          <w:szCs w:val="28"/>
        </w:rPr>
      </w:pPr>
      <w:r>
        <w:rPr>
          <w:rFonts w:ascii="宋体" w:eastAsia="宋体" w:hAnsi="宋体" w:cs="Arial" w:hint="eastAsia"/>
          <w:color w:val="171111"/>
          <w:sz w:val="28"/>
          <w:szCs w:val="28"/>
        </w:rPr>
        <w:t>教育委员会办公室</w:t>
      </w:r>
    </w:p>
    <w:p w:rsidR="00E4617E" w:rsidRDefault="00E4617E" w:rsidP="00D9399A">
      <w:pPr>
        <w:spacing w:line="360" w:lineRule="auto"/>
        <w:ind w:right="560" w:firstLineChars="1800" w:firstLine="5040"/>
        <w:rPr>
          <w:rFonts w:ascii="宋体" w:eastAsia="宋体" w:hAnsi="宋体" w:cs="Arial"/>
          <w:color w:val="171111"/>
          <w:sz w:val="28"/>
          <w:szCs w:val="28"/>
        </w:rPr>
      </w:pPr>
      <w:r>
        <w:rPr>
          <w:rFonts w:ascii="宋体" w:eastAsia="宋体" w:hAnsi="宋体" w:cs="Arial" w:hint="eastAsia"/>
          <w:color w:val="171111"/>
          <w:sz w:val="28"/>
          <w:szCs w:val="28"/>
        </w:rPr>
        <w:t>201</w:t>
      </w:r>
      <w:r w:rsidR="003F50FE">
        <w:rPr>
          <w:rFonts w:ascii="宋体" w:eastAsia="宋体" w:hAnsi="宋体" w:cs="Arial" w:hint="eastAsia"/>
          <w:color w:val="171111"/>
          <w:sz w:val="28"/>
          <w:szCs w:val="28"/>
        </w:rPr>
        <w:t>7</w:t>
      </w:r>
      <w:r>
        <w:rPr>
          <w:rFonts w:ascii="宋体" w:eastAsia="宋体" w:hAnsi="宋体" w:cs="Arial" w:hint="eastAsia"/>
          <w:color w:val="171111"/>
          <w:sz w:val="28"/>
          <w:szCs w:val="28"/>
        </w:rPr>
        <w:t>年3月</w:t>
      </w:r>
      <w:r w:rsidR="003F50FE">
        <w:rPr>
          <w:rFonts w:ascii="宋体" w:eastAsia="宋体" w:hAnsi="宋体" w:cs="Arial" w:hint="eastAsia"/>
          <w:color w:val="171111"/>
          <w:sz w:val="28"/>
          <w:szCs w:val="28"/>
        </w:rPr>
        <w:t>20</w:t>
      </w:r>
      <w:r>
        <w:rPr>
          <w:rFonts w:ascii="宋体" w:eastAsia="宋体" w:hAnsi="宋体" w:cs="Arial" w:hint="eastAsia"/>
          <w:color w:val="171111"/>
          <w:sz w:val="28"/>
          <w:szCs w:val="28"/>
        </w:rPr>
        <w:t>日</w:t>
      </w:r>
    </w:p>
    <w:p w:rsidR="00B56810" w:rsidRDefault="00B56810">
      <w:pPr>
        <w:widowControl/>
        <w:jc w:val="left"/>
        <w:rPr>
          <w:rFonts w:ascii="宋体" w:eastAsia="宋体" w:hAnsi="宋体" w:cs="Arial"/>
          <w:color w:val="171111"/>
          <w:sz w:val="28"/>
          <w:szCs w:val="28"/>
        </w:rPr>
      </w:pPr>
      <w:r>
        <w:rPr>
          <w:rFonts w:ascii="宋体" w:eastAsia="宋体" w:hAnsi="宋体" w:cs="Arial"/>
          <w:color w:val="171111"/>
          <w:sz w:val="28"/>
          <w:szCs w:val="28"/>
        </w:rPr>
        <w:br w:type="page"/>
      </w:r>
    </w:p>
    <w:p w:rsidR="00E4617E" w:rsidRDefault="00E4617E" w:rsidP="00E4617E">
      <w:pPr>
        <w:spacing w:line="480" w:lineRule="exact"/>
        <w:rPr>
          <w:rFonts w:ascii="宋体" w:eastAsia="宋体" w:hAnsi="Times New Roman" w:cs="Times New Roman"/>
          <w:b/>
          <w:sz w:val="28"/>
          <w:szCs w:val="28"/>
        </w:rPr>
      </w:pPr>
      <w:r>
        <w:rPr>
          <w:rFonts w:ascii="宋体" w:eastAsia="宋体" w:hAnsi="宋体" w:cs="Times New Roman" w:hint="eastAsia"/>
          <w:b/>
          <w:sz w:val="28"/>
          <w:szCs w:val="28"/>
        </w:rPr>
        <w:lastRenderedPageBreak/>
        <w:t>附件六：</w:t>
      </w:r>
    </w:p>
    <w:p w:rsidR="003F50FE" w:rsidRDefault="003F50FE" w:rsidP="003F50FE">
      <w:pPr>
        <w:spacing w:line="480" w:lineRule="exact"/>
        <w:jc w:val="center"/>
        <w:rPr>
          <w:rFonts w:ascii="黑体" w:eastAsia="黑体" w:hAnsi="宋体" w:cs="Times New Roman"/>
          <w:b/>
          <w:sz w:val="32"/>
          <w:szCs w:val="32"/>
        </w:rPr>
      </w:pPr>
      <w:r>
        <w:rPr>
          <w:rFonts w:ascii="黑体" w:eastAsia="黑体" w:hAnsi="宋体" w:cs="Times New Roman" w:hint="eastAsia"/>
          <w:b/>
          <w:sz w:val="32"/>
          <w:szCs w:val="32"/>
        </w:rPr>
        <w:t>2017</w:t>
      </w:r>
      <w:r w:rsidR="0005461D">
        <w:rPr>
          <w:rFonts w:ascii="黑体" w:eastAsia="黑体" w:hAnsi="宋体" w:cs="Times New Roman" w:hint="eastAsia"/>
          <w:b/>
          <w:sz w:val="32"/>
          <w:szCs w:val="32"/>
        </w:rPr>
        <w:t>年上海市生物医药</w:t>
      </w:r>
      <w:r w:rsidR="00E4617E">
        <w:rPr>
          <w:rFonts w:ascii="黑体" w:eastAsia="黑体" w:hAnsi="宋体" w:cs="Times New Roman" w:hint="eastAsia"/>
          <w:b/>
          <w:sz w:val="32"/>
          <w:szCs w:val="32"/>
        </w:rPr>
        <w:t>专业技术人员</w:t>
      </w:r>
    </w:p>
    <w:p w:rsidR="00E4617E" w:rsidRDefault="00E4617E" w:rsidP="003F50FE">
      <w:pPr>
        <w:spacing w:line="480" w:lineRule="exact"/>
        <w:jc w:val="center"/>
        <w:rPr>
          <w:rFonts w:ascii="黑体" w:eastAsia="黑体" w:hAnsi="宋体" w:cs="Times New Roman"/>
          <w:b/>
          <w:sz w:val="32"/>
          <w:szCs w:val="32"/>
        </w:rPr>
      </w:pPr>
      <w:r>
        <w:rPr>
          <w:rFonts w:ascii="黑体" w:eastAsia="黑体" w:hAnsi="宋体" w:cs="Times New Roman" w:hint="eastAsia"/>
          <w:b/>
          <w:sz w:val="32"/>
          <w:szCs w:val="32"/>
        </w:rPr>
        <w:t>继续教育培训计划</w:t>
      </w:r>
    </w:p>
    <w:p w:rsidR="006B6E26" w:rsidRDefault="006B6E26" w:rsidP="00E4617E">
      <w:pPr>
        <w:spacing w:line="480" w:lineRule="exact"/>
        <w:rPr>
          <w:rFonts w:ascii="黑体" w:eastAsia="黑体" w:hAnsi="宋体" w:cs="Times New Roman"/>
          <w:b/>
          <w:sz w:val="32"/>
          <w:szCs w:val="32"/>
        </w:rPr>
      </w:pPr>
    </w:p>
    <w:p w:rsidR="00E4617E" w:rsidRDefault="0005461D" w:rsidP="00E4617E">
      <w:pPr>
        <w:spacing w:line="330" w:lineRule="atLeast"/>
        <w:ind w:firstLineChars="200" w:firstLine="560"/>
        <w:jc w:val="left"/>
        <w:rPr>
          <w:rFonts w:ascii="宋体" w:eastAsia="宋体" w:hAnsi="Times New Roman" w:cs="Times New Roman"/>
          <w:sz w:val="28"/>
          <w:szCs w:val="28"/>
        </w:rPr>
      </w:pPr>
      <w:r>
        <w:rPr>
          <w:rFonts w:ascii="宋体" w:eastAsia="宋体" w:hAnsi="宋体" w:cs="Times New Roman" w:hint="eastAsia"/>
          <w:sz w:val="28"/>
          <w:szCs w:val="28"/>
        </w:rPr>
        <w:t>按照《上海市生物医药</w:t>
      </w:r>
      <w:r w:rsidR="00E4617E">
        <w:rPr>
          <w:rFonts w:ascii="宋体" w:eastAsia="宋体" w:hAnsi="宋体" w:cs="Times New Roman" w:hint="eastAsia"/>
          <w:sz w:val="28"/>
          <w:szCs w:val="28"/>
        </w:rPr>
        <w:t>专业技术人员继续教育知识更新科目指南（试行）》的规定，特制定《201</w:t>
      </w:r>
      <w:r w:rsidR="003F50FE">
        <w:rPr>
          <w:rFonts w:ascii="宋体" w:eastAsia="宋体" w:hAnsi="宋体" w:cs="Times New Roman" w:hint="eastAsia"/>
          <w:sz w:val="28"/>
          <w:szCs w:val="28"/>
        </w:rPr>
        <w:t>7</w:t>
      </w:r>
      <w:r>
        <w:rPr>
          <w:rFonts w:ascii="宋体" w:eastAsia="宋体" w:hAnsi="宋体" w:cs="Times New Roman" w:hint="eastAsia"/>
          <w:sz w:val="28"/>
          <w:szCs w:val="28"/>
        </w:rPr>
        <w:t>年度上海市生物医药</w:t>
      </w:r>
      <w:r w:rsidR="00E4617E">
        <w:rPr>
          <w:rFonts w:ascii="宋体" w:eastAsia="宋体" w:hAnsi="宋体" w:cs="Times New Roman" w:hint="eastAsia"/>
          <w:sz w:val="28"/>
          <w:szCs w:val="28"/>
        </w:rPr>
        <w:t>专业技术人员继续教育工作计划》，内容如下：</w:t>
      </w:r>
    </w:p>
    <w:p w:rsidR="00E4617E" w:rsidRDefault="00E4617E" w:rsidP="00E4617E">
      <w:pPr>
        <w:spacing w:line="330" w:lineRule="atLeast"/>
        <w:jc w:val="left"/>
        <w:rPr>
          <w:rFonts w:ascii="宋体" w:eastAsia="宋体" w:hAnsi="宋体" w:cs="Times New Roman"/>
          <w:b/>
          <w:bCs/>
          <w:sz w:val="28"/>
          <w:szCs w:val="28"/>
        </w:rPr>
      </w:pPr>
      <w:r>
        <w:rPr>
          <w:rFonts w:ascii="宋体" w:eastAsia="宋体" w:hAnsi="宋体" w:cs="Times New Roman" w:hint="eastAsia"/>
          <w:b/>
          <w:bCs/>
          <w:sz w:val="28"/>
          <w:szCs w:val="28"/>
        </w:rPr>
        <w:t>一、201</w:t>
      </w:r>
      <w:r w:rsidR="003F50FE">
        <w:rPr>
          <w:rFonts w:ascii="宋体" w:eastAsia="宋体" w:hAnsi="宋体" w:cs="Times New Roman" w:hint="eastAsia"/>
          <w:b/>
          <w:bCs/>
          <w:sz w:val="28"/>
          <w:szCs w:val="28"/>
        </w:rPr>
        <w:t>7</w:t>
      </w:r>
      <w:r>
        <w:rPr>
          <w:rFonts w:ascii="宋体" w:eastAsia="宋体" w:hAnsi="宋体" w:cs="Times New Roman" w:hint="eastAsia"/>
          <w:b/>
          <w:bCs/>
          <w:sz w:val="28"/>
          <w:szCs w:val="28"/>
        </w:rPr>
        <w:t>年生物医药</w:t>
      </w:r>
      <w:r w:rsidR="003620CB">
        <w:rPr>
          <w:rFonts w:ascii="宋体" w:eastAsia="宋体" w:hAnsi="宋体" w:cs="Times New Roman" w:hint="eastAsia"/>
          <w:b/>
          <w:bCs/>
          <w:sz w:val="28"/>
          <w:szCs w:val="28"/>
        </w:rPr>
        <w:t>专业技术人员继续教育</w:t>
      </w:r>
      <w:r w:rsidR="008F761E">
        <w:rPr>
          <w:rFonts w:ascii="宋体" w:eastAsia="宋体" w:hAnsi="宋体" w:cs="Times New Roman" w:hint="eastAsia"/>
          <w:b/>
          <w:bCs/>
          <w:sz w:val="28"/>
          <w:szCs w:val="28"/>
        </w:rPr>
        <w:t>公需科目</w:t>
      </w:r>
      <w:r w:rsidR="003620CB">
        <w:rPr>
          <w:rFonts w:ascii="宋体" w:eastAsia="宋体" w:hAnsi="宋体" w:cs="Times New Roman" w:hint="eastAsia"/>
          <w:b/>
          <w:bCs/>
          <w:sz w:val="28"/>
          <w:szCs w:val="28"/>
        </w:rPr>
        <w:t>学习</w:t>
      </w:r>
      <w:r w:rsidR="008F761E">
        <w:rPr>
          <w:rFonts w:ascii="宋体" w:eastAsia="宋体" w:hAnsi="宋体" w:cs="Times New Roman" w:hint="eastAsia"/>
          <w:b/>
          <w:bCs/>
          <w:sz w:val="28"/>
          <w:szCs w:val="28"/>
        </w:rPr>
        <w:t>安排</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930"/>
        <w:gridCol w:w="1558"/>
        <w:gridCol w:w="1376"/>
        <w:gridCol w:w="2739"/>
      </w:tblGrid>
      <w:tr w:rsidR="008F761E" w:rsidTr="00F80EB6">
        <w:trPr>
          <w:trHeight w:val="820"/>
        </w:trPr>
        <w:tc>
          <w:tcPr>
            <w:tcW w:w="791"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color w:val="000000"/>
                <w:szCs w:val="21"/>
                <w:lang w:val="zh-CN"/>
              </w:rPr>
            </w:pPr>
            <w:r>
              <w:rPr>
                <w:rFonts w:ascii="宋体" w:eastAsia="宋体" w:hAnsi="宋体" w:cs="Times New Roman" w:hint="eastAsia"/>
                <w:b/>
                <w:color w:val="000000"/>
                <w:szCs w:val="21"/>
                <w:lang w:val="zh-CN"/>
              </w:rPr>
              <w:t>模块名称</w:t>
            </w:r>
          </w:p>
        </w:tc>
        <w:tc>
          <w:tcPr>
            <w:tcW w:w="2930"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szCs w:val="21"/>
              </w:rPr>
            </w:pPr>
            <w:r>
              <w:rPr>
                <w:rFonts w:ascii="宋体" w:eastAsia="宋体" w:hAnsi="宋体" w:cs="Times New Roman" w:hint="eastAsia"/>
                <w:b/>
                <w:color w:val="000000"/>
                <w:szCs w:val="21"/>
                <w:lang w:val="zh-CN"/>
              </w:rPr>
              <w:t>课程名称</w:t>
            </w:r>
          </w:p>
        </w:tc>
        <w:tc>
          <w:tcPr>
            <w:tcW w:w="1558"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color w:val="000000"/>
                <w:szCs w:val="21"/>
                <w:lang w:val="zh-CN"/>
              </w:rPr>
            </w:pPr>
            <w:r>
              <w:rPr>
                <w:rFonts w:ascii="宋体" w:eastAsia="宋体" w:hAnsi="宋体" w:cs="Times New Roman" w:hint="eastAsia"/>
                <w:b/>
                <w:color w:val="000000"/>
                <w:szCs w:val="21"/>
                <w:lang w:val="zh-CN"/>
              </w:rPr>
              <w:t>培训机构</w:t>
            </w:r>
          </w:p>
        </w:tc>
        <w:tc>
          <w:tcPr>
            <w:tcW w:w="1376"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szCs w:val="21"/>
              </w:rPr>
            </w:pPr>
            <w:r>
              <w:rPr>
                <w:rFonts w:ascii="宋体" w:eastAsia="宋体" w:hAnsi="宋体" w:cs="Times New Roman" w:hint="eastAsia"/>
                <w:b/>
                <w:color w:val="000000"/>
                <w:szCs w:val="21"/>
                <w:lang w:val="zh-CN"/>
              </w:rPr>
              <w:t>学时</w:t>
            </w:r>
          </w:p>
        </w:tc>
        <w:tc>
          <w:tcPr>
            <w:tcW w:w="2739"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szCs w:val="21"/>
              </w:rPr>
            </w:pPr>
            <w:r>
              <w:rPr>
                <w:rFonts w:ascii="宋体" w:eastAsia="宋体" w:hAnsi="宋体" w:cs="Times New Roman" w:hint="eastAsia"/>
                <w:b/>
                <w:szCs w:val="21"/>
              </w:rPr>
              <w:t>报名与培训日期</w:t>
            </w:r>
          </w:p>
        </w:tc>
      </w:tr>
      <w:tr w:rsidR="008F761E" w:rsidTr="00F80EB6">
        <w:trPr>
          <w:cantSplit/>
          <w:trHeight w:val="845"/>
        </w:trPr>
        <w:tc>
          <w:tcPr>
            <w:tcW w:w="791"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b/>
                <w:bCs/>
                <w:szCs w:val="21"/>
              </w:rPr>
            </w:pPr>
            <w:r>
              <w:rPr>
                <w:rFonts w:ascii="宋体" w:eastAsia="宋体" w:hAnsi="宋体" w:cs="Times New Roman" w:hint="eastAsia"/>
                <w:b/>
                <w:bCs/>
                <w:color w:val="000000"/>
                <w:szCs w:val="21"/>
              </w:rPr>
              <w:t>公需科目</w:t>
            </w:r>
          </w:p>
        </w:tc>
        <w:tc>
          <w:tcPr>
            <w:tcW w:w="2930"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left"/>
              <w:rPr>
                <w:rFonts w:ascii="宋体" w:eastAsia="宋体" w:hAnsi="Times New Roman" w:cs="Times New Roman"/>
                <w:szCs w:val="21"/>
              </w:rPr>
            </w:pPr>
            <w:r>
              <w:rPr>
                <w:rFonts w:ascii="宋体" w:eastAsia="宋体" w:hAnsi="宋体" w:cs="Times New Roman" w:hint="eastAsia"/>
                <w:bCs/>
                <w:szCs w:val="21"/>
              </w:rPr>
              <w:t>《项目管理》、《</w:t>
            </w:r>
            <w:r>
              <w:rPr>
                <w:rFonts w:ascii="宋体" w:eastAsia="宋体" w:hAnsi="宋体" w:cs="Times New Roman" w:hint="eastAsia"/>
                <w:szCs w:val="21"/>
              </w:rPr>
              <w:t>知识产权》和《创新知识》等公需科目</w:t>
            </w:r>
          </w:p>
        </w:tc>
        <w:tc>
          <w:tcPr>
            <w:tcW w:w="1558"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left"/>
              <w:rPr>
                <w:rFonts w:ascii="宋体" w:eastAsia="宋体" w:hAnsi="Times New Roman" w:cs="Times New Roman"/>
                <w:szCs w:val="21"/>
              </w:rPr>
            </w:pPr>
            <w:r>
              <w:rPr>
                <w:rFonts w:ascii="宋体" w:eastAsia="宋体" w:hAnsi="宋体" w:cs="Times New Roman" w:hint="eastAsia"/>
                <w:szCs w:val="21"/>
              </w:rPr>
              <w:t>上海市继续工程教育协会</w:t>
            </w:r>
          </w:p>
        </w:tc>
        <w:tc>
          <w:tcPr>
            <w:tcW w:w="1376"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szCs w:val="21"/>
              </w:rPr>
            </w:pPr>
            <w:r>
              <w:rPr>
                <w:rFonts w:ascii="宋体" w:eastAsia="宋体" w:hAnsi="Times New Roman" w:cs="Times New Roman" w:hint="eastAsia"/>
                <w:szCs w:val="21"/>
              </w:rPr>
              <w:t>具体学时要求查询网站</w:t>
            </w:r>
          </w:p>
        </w:tc>
        <w:tc>
          <w:tcPr>
            <w:tcW w:w="2739" w:type="dxa"/>
            <w:tcBorders>
              <w:top w:val="single" w:sz="4" w:space="0" w:color="auto"/>
              <w:left w:val="single" w:sz="4" w:space="0" w:color="auto"/>
              <w:bottom w:val="single" w:sz="4" w:space="0" w:color="auto"/>
              <w:right w:val="single" w:sz="4" w:space="0" w:color="auto"/>
            </w:tcBorders>
            <w:vAlign w:val="center"/>
            <w:hideMark/>
          </w:tcPr>
          <w:p w:rsidR="008F761E" w:rsidRDefault="008F761E" w:rsidP="00F80EB6">
            <w:pPr>
              <w:spacing w:line="330" w:lineRule="atLeast"/>
              <w:jc w:val="center"/>
              <w:rPr>
                <w:rFonts w:ascii="宋体" w:eastAsia="宋体" w:hAnsi="Times New Roman" w:cs="Times New Roman"/>
                <w:szCs w:val="21"/>
              </w:rPr>
            </w:pPr>
            <w:r>
              <w:rPr>
                <w:rFonts w:ascii="宋体" w:eastAsia="宋体" w:hAnsi="宋体" w:cs="Times New Roman" w:hint="eastAsia"/>
                <w:szCs w:val="21"/>
              </w:rPr>
              <w:t>咨询市继续工程教育协会</w:t>
            </w:r>
          </w:p>
        </w:tc>
      </w:tr>
    </w:tbl>
    <w:p w:rsidR="008F761E" w:rsidRPr="008F761E" w:rsidRDefault="008F761E" w:rsidP="00E4617E">
      <w:pPr>
        <w:spacing w:line="330" w:lineRule="atLeast"/>
        <w:jc w:val="left"/>
        <w:rPr>
          <w:rFonts w:ascii="宋体" w:eastAsia="宋体" w:hAnsi="宋体" w:cs="Times New Roman"/>
          <w:b/>
          <w:bCs/>
          <w:sz w:val="28"/>
          <w:szCs w:val="28"/>
        </w:rPr>
      </w:pPr>
    </w:p>
    <w:p w:rsidR="008F761E" w:rsidRDefault="008F761E" w:rsidP="00E4617E">
      <w:pPr>
        <w:spacing w:line="330" w:lineRule="atLeast"/>
        <w:jc w:val="left"/>
        <w:rPr>
          <w:rFonts w:ascii="宋体" w:eastAsia="宋体" w:hAnsi="宋体" w:cs="Times New Roman"/>
          <w:b/>
          <w:bCs/>
          <w:sz w:val="28"/>
          <w:szCs w:val="28"/>
        </w:rPr>
      </w:pPr>
      <w:r>
        <w:rPr>
          <w:rFonts w:ascii="宋体" w:eastAsia="宋体" w:hAnsi="宋体" w:cs="Times New Roman" w:hint="eastAsia"/>
          <w:b/>
          <w:bCs/>
          <w:sz w:val="28"/>
          <w:szCs w:val="28"/>
        </w:rPr>
        <w:t>二、2017年《生物医药基础知识必修》课程学习安排计划</w:t>
      </w:r>
    </w:p>
    <w:p w:rsidR="00186B9C" w:rsidRPr="00186B9C" w:rsidRDefault="00186B9C" w:rsidP="00186B9C">
      <w:pPr>
        <w:spacing w:line="330" w:lineRule="atLeast"/>
        <w:ind w:firstLineChars="200" w:firstLine="560"/>
        <w:jc w:val="left"/>
        <w:rPr>
          <w:rFonts w:ascii="宋体" w:eastAsia="宋体" w:hAnsi="宋体" w:cs="Times New Roman"/>
          <w:sz w:val="28"/>
          <w:szCs w:val="28"/>
        </w:rPr>
      </w:pPr>
      <w:r w:rsidRPr="00186B9C">
        <w:rPr>
          <w:rFonts w:ascii="宋体" w:eastAsia="宋体" w:hAnsi="宋体" w:cs="Times New Roman" w:hint="eastAsia"/>
          <w:sz w:val="28"/>
          <w:szCs w:val="28"/>
        </w:rPr>
        <w:t>1、2017年生物医药基础知识必修课程不少于30个学时；</w:t>
      </w:r>
      <w:r>
        <w:rPr>
          <w:rFonts w:ascii="宋体" w:eastAsia="宋体" w:hAnsi="宋体" w:cs="Times New Roman" w:hint="eastAsia"/>
          <w:sz w:val="28"/>
          <w:szCs w:val="28"/>
        </w:rPr>
        <w:t>每个</w:t>
      </w:r>
      <w:r w:rsidR="00DB0B4E">
        <w:rPr>
          <w:rFonts w:ascii="宋体" w:eastAsia="宋体" w:hAnsi="宋体" w:cs="Times New Roman" w:hint="eastAsia"/>
          <w:sz w:val="28"/>
          <w:szCs w:val="28"/>
        </w:rPr>
        <w:t>视频</w:t>
      </w:r>
      <w:r>
        <w:rPr>
          <w:rFonts w:ascii="宋体" w:eastAsia="宋体" w:hAnsi="宋体" w:cs="Times New Roman" w:hint="eastAsia"/>
          <w:sz w:val="28"/>
          <w:szCs w:val="28"/>
        </w:rPr>
        <w:t>课程3</w:t>
      </w:r>
      <w:r w:rsidR="008B34D6">
        <w:rPr>
          <w:rFonts w:ascii="宋体" w:eastAsia="宋体" w:hAnsi="宋体" w:cs="Times New Roman" w:hint="eastAsia"/>
          <w:sz w:val="28"/>
          <w:szCs w:val="28"/>
        </w:rPr>
        <w:t>学时，</w:t>
      </w:r>
      <w:r w:rsidR="00FB5526">
        <w:rPr>
          <w:rFonts w:ascii="宋体" w:eastAsia="宋体" w:hAnsi="宋体" w:cs="Times New Roman" w:hint="eastAsia"/>
          <w:sz w:val="28"/>
          <w:szCs w:val="28"/>
        </w:rPr>
        <w:t>收费标准请登录医药之大网页</w:t>
      </w:r>
      <w:r w:rsidR="00FB5526" w:rsidRPr="00186B9C">
        <w:rPr>
          <w:rFonts w:ascii="宋体" w:eastAsia="宋体" w:hAnsi="宋体" w:cs="Times New Roman" w:hint="eastAsia"/>
          <w:sz w:val="28"/>
          <w:szCs w:val="28"/>
        </w:rPr>
        <w:t>查询</w:t>
      </w:r>
      <w:r w:rsidR="00FB5526">
        <w:rPr>
          <w:rFonts w:ascii="宋体" w:eastAsia="宋体" w:hAnsi="宋体" w:cs="Times New Roman" w:hint="eastAsia"/>
          <w:sz w:val="28"/>
          <w:szCs w:val="28"/>
        </w:rPr>
        <w:t>；</w:t>
      </w:r>
    </w:p>
    <w:p w:rsidR="007A087B" w:rsidRDefault="00186B9C" w:rsidP="007A087B">
      <w:pPr>
        <w:widowControl/>
        <w:ind w:firstLineChars="200" w:firstLine="560"/>
        <w:jc w:val="left"/>
        <w:rPr>
          <w:rFonts w:ascii="宋体" w:eastAsia="宋体" w:hAnsi="宋体" w:cs="Times New Roman"/>
          <w:sz w:val="28"/>
          <w:szCs w:val="28"/>
        </w:rPr>
      </w:pPr>
      <w:r w:rsidRPr="00186B9C">
        <w:rPr>
          <w:rFonts w:ascii="宋体" w:eastAsia="宋体" w:hAnsi="宋体" w:cs="Times New Roman" w:hint="eastAsia"/>
          <w:sz w:val="28"/>
          <w:szCs w:val="28"/>
        </w:rPr>
        <w:t>2、2017年</w:t>
      </w:r>
      <w:r w:rsidR="00F80EB6">
        <w:rPr>
          <w:rFonts w:ascii="宋体" w:eastAsia="宋体" w:hAnsi="宋体" w:cs="Times New Roman" w:hint="eastAsia"/>
          <w:sz w:val="28"/>
          <w:szCs w:val="28"/>
        </w:rPr>
        <w:t>《</w:t>
      </w:r>
      <w:r w:rsidR="00F80EB6" w:rsidRPr="00186B9C">
        <w:rPr>
          <w:rFonts w:ascii="宋体" w:eastAsia="宋体" w:hAnsi="宋体" w:cs="Times New Roman" w:hint="eastAsia"/>
          <w:sz w:val="28"/>
          <w:szCs w:val="28"/>
        </w:rPr>
        <w:t>生物医药基础知识必修</w:t>
      </w:r>
      <w:r w:rsidR="00F80EB6">
        <w:rPr>
          <w:rFonts w:ascii="宋体" w:eastAsia="宋体" w:hAnsi="宋体" w:cs="Times New Roman" w:hint="eastAsia"/>
          <w:sz w:val="28"/>
          <w:szCs w:val="28"/>
        </w:rPr>
        <w:t>》</w:t>
      </w:r>
      <w:r w:rsidRPr="00186B9C">
        <w:rPr>
          <w:rFonts w:ascii="宋体" w:eastAsia="宋体" w:hAnsi="宋体" w:cs="Times New Roman" w:hint="eastAsia"/>
          <w:sz w:val="28"/>
          <w:szCs w:val="28"/>
        </w:rPr>
        <w:t>课程</w:t>
      </w:r>
      <w:r w:rsidR="007A087B">
        <w:rPr>
          <w:rFonts w:ascii="宋体" w:eastAsia="宋体" w:hAnsi="宋体" w:cs="Times New Roman" w:hint="eastAsia"/>
          <w:sz w:val="28"/>
          <w:szCs w:val="28"/>
        </w:rPr>
        <w:t>实行网上报名</w:t>
      </w:r>
      <w:r w:rsidR="00F80EB6">
        <w:rPr>
          <w:rFonts w:ascii="宋体" w:eastAsia="宋体" w:hAnsi="宋体" w:cs="Times New Roman" w:hint="eastAsia"/>
          <w:sz w:val="28"/>
          <w:szCs w:val="28"/>
        </w:rPr>
        <w:t>注册、</w:t>
      </w:r>
      <w:r w:rsidR="007A087B">
        <w:rPr>
          <w:rFonts w:ascii="宋体" w:eastAsia="宋体" w:hAnsi="宋体" w:cs="Times New Roman" w:hint="eastAsia"/>
          <w:sz w:val="28"/>
          <w:szCs w:val="28"/>
        </w:rPr>
        <w:t>网上缴费、网上学习，具体操作见</w:t>
      </w:r>
      <w:r w:rsidR="008F1007">
        <w:rPr>
          <w:rFonts w:ascii="宋体" w:eastAsia="宋体" w:hAnsi="宋体" w:cs="Times New Roman" w:hint="eastAsia"/>
          <w:sz w:val="28"/>
          <w:szCs w:val="28"/>
        </w:rPr>
        <w:t>网页</w:t>
      </w:r>
      <w:r w:rsidR="007A087B">
        <w:rPr>
          <w:rFonts w:ascii="宋体" w:eastAsia="宋体" w:hAnsi="宋体" w:cs="Times New Roman" w:hint="eastAsia"/>
          <w:sz w:val="28"/>
          <w:szCs w:val="28"/>
        </w:rPr>
        <w:t>《学习指南》</w:t>
      </w:r>
      <w:r w:rsidR="00FB5526">
        <w:rPr>
          <w:rFonts w:ascii="宋体" w:eastAsia="宋体" w:hAnsi="宋体" w:cs="Times New Roman" w:hint="eastAsia"/>
          <w:sz w:val="28"/>
          <w:szCs w:val="28"/>
        </w:rPr>
        <w:t>；</w:t>
      </w:r>
    </w:p>
    <w:p w:rsidR="007A087B" w:rsidRDefault="007A087B" w:rsidP="007A087B">
      <w:pPr>
        <w:widowControl/>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PC端</w:t>
      </w:r>
      <w:r w:rsidR="007F00A0">
        <w:rPr>
          <w:rFonts w:ascii="宋体" w:eastAsia="宋体" w:hAnsi="宋体" w:cs="Times New Roman" w:hint="eastAsia"/>
          <w:sz w:val="28"/>
          <w:szCs w:val="28"/>
        </w:rPr>
        <w:t>网页地</w:t>
      </w:r>
      <w:r w:rsidRPr="00186B9C">
        <w:rPr>
          <w:rFonts w:ascii="宋体" w:eastAsia="宋体" w:hAnsi="宋体" w:cs="Times New Roman" w:hint="eastAsia"/>
          <w:sz w:val="28"/>
          <w:szCs w:val="28"/>
        </w:rPr>
        <w:t>址：</w:t>
      </w:r>
      <w:r w:rsidRPr="00186B9C">
        <w:rPr>
          <w:rFonts w:ascii="宋体" w:eastAsia="宋体" w:hAnsi="宋体" w:cs="Times New Roman"/>
          <w:sz w:val="28"/>
          <w:szCs w:val="28"/>
        </w:rPr>
        <w:t xml:space="preserve">http:// </w:t>
      </w:r>
      <w:hyperlink r:id="rId11" w:history="1">
        <w:r w:rsidRPr="00186B9C">
          <w:rPr>
            <w:rFonts w:ascii="宋体" w:eastAsia="宋体" w:hAnsi="宋体" w:cs="Times New Roman"/>
            <w:sz w:val="28"/>
            <w:szCs w:val="28"/>
          </w:rPr>
          <w:t>www.yiyaozhida.cn</w:t>
        </w:r>
      </w:hyperlink>
    </w:p>
    <w:p w:rsidR="007A087B" w:rsidRDefault="007A087B" w:rsidP="007A087B">
      <w:pPr>
        <w:widowControl/>
        <w:ind w:firstLineChars="200" w:firstLine="560"/>
        <w:jc w:val="left"/>
        <w:rPr>
          <w:rFonts w:ascii="宋体" w:eastAsia="宋体" w:hAnsi="宋体" w:cs="Times New Roman"/>
          <w:sz w:val="28"/>
          <w:szCs w:val="28"/>
        </w:rPr>
      </w:pPr>
      <w:r w:rsidRPr="00186B9C">
        <w:rPr>
          <w:rFonts w:ascii="宋体" w:eastAsia="宋体" w:hAnsi="宋体" w:cs="Times New Roman" w:hint="eastAsia"/>
          <w:sz w:val="28"/>
          <w:szCs w:val="28"/>
        </w:rPr>
        <w:t>移动端：扫码</w:t>
      </w:r>
      <w:r>
        <w:rPr>
          <w:rFonts w:ascii="宋体" w:eastAsia="宋体" w:hAnsi="宋体" w:cs="Times New Roman" w:hint="eastAsia"/>
          <w:sz w:val="28"/>
          <w:szCs w:val="28"/>
        </w:rPr>
        <w:t>、关注、完善个人信息、</w:t>
      </w:r>
      <w:r w:rsidR="008F1007">
        <w:rPr>
          <w:rFonts w:ascii="宋体" w:eastAsia="宋体" w:hAnsi="宋体" w:cs="Times New Roman" w:hint="eastAsia"/>
          <w:sz w:val="28"/>
          <w:szCs w:val="28"/>
        </w:rPr>
        <w:t>购课、学习</w:t>
      </w:r>
    </w:p>
    <w:p w:rsidR="007A087B" w:rsidRPr="00186B9C" w:rsidRDefault="007A087B" w:rsidP="007A087B">
      <w:pPr>
        <w:widowControl/>
        <w:ind w:firstLineChars="950" w:firstLine="2660"/>
        <w:jc w:val="left"/>
        <w:rPr>
          <w:rFonts w:ascii="宋体" w:eastAsia="宋体" w:hAnsi="宋体" w:cs="Times New Roman"/>
          <w:sz w:val="28"/>
          <w:szCs w:val="28"/>
        </w:rPr>
      </w:pPr>
      <w:r>
        <w:rPr>
          <w:rFonts w:ascii="宋体" w:eastAsia="宋体" w:hAnsi="宋体" w:cs="Times New Roman"/>
          <w:noProof/>
          <w:sz w:val="28"/>
          <w:szCs w:val="28"/>
        </w:rPr>
        <w:drawing>
          <wp:inline distT="0" distB="0" distL="0" distR="0">
            <wp:extent cx="1653540" cy="164586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724" cy="1647044"/>
                    </a:xfrm>
                    <a:prstGeom prst="rect">
                      <a:avLst/>
                    </a:prstGeom>
                    <a:noFill/>
                    <a:ln>
                      <a:noFill/>
                    </a:ln>
                  </pic:spPr>
                </pic:pic>
              </a:graphicData>
            </a:graphic>
          </wp:inline>
        </w:drawing>
      </w:r>
    </w:p>
    <w:p w:rsidR="00186B9C" w:rsidRPr="00D04A06" w:rsidRDefault="008F1007" w:rsidP="008F1007">
      <w:pPr>
        <w:spacing w:line="330" w:lineRule="atLeast"/>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3</w:t>
      </w:r>
      <w:r w:rsidR="00186B9C" w:rsidRPr="00186B9C">
        <w:rPr>
          <w:rFonts w:ascii="宋体" w:eastAsia="宋体" w:hAnsi="宋体" w:cs="Times New Roman" w:hint="eastAsia"/>
          <w:sz w:val="28"/>
          <w:szCs w:val="28"/>
        </w:rPr>
        <w:t>、网络视频课程</w:t>
      </w:r>
      <w:r w:rsidR="00D04A06">
        <w:rPr>
          <w:rFonts w:ascii="宋体" w:eastAsia="宋体" w:hAnsi="宋体" w:cs="Times New Roman" w:hint="eastAsia"/>
          <w:sz w:val="28"/>
          <w:szCs w:val="28"/>
        </w:rPr>
        <w:t>学习从</w:t>
      </w:r>
      <w:r w:rsidR="00186B9C" w:rsidRPr="00D04A06">
        <w:rPr>
          <w:rFonts w:ascii="宋体" w:eastAsia="宋体" w:hAnsi="宋体" w:cs="Times New Roman" w:hint="eastAsia"/>
          <w:sz w:val="28"/>
          <w:szCs w:val="28"/>
        </w:rPr>
        <w:t>2017年5月1日</w:t>
      </w:r>
      <w:r w:rsidR="00D04A06" w:rsidRPr="00D04A06">
        <w:rPr>
          <w:rFonts w:ascii="宋体" w:eastAsia="宋体" w:hAnsi="宋体" w:cs="Times New Roman" w:hint="eastAsia"/>
          <w:sz w:val="28"/>
          <w:szCs w:val="28"/>
        </w:rPr>
        <w:t>零时开始</w:t>
      </w:r>
    </w:p>
    <w:p w:rsidR="00720DDA" w:rsidRDefault="00FB5526" w:rsidP="008F350A">
      <w:pPr>
        <w:ind w:firstLineChars="200" w:firstLine="560"/>
        <w:rPr>
          <w:rFonts w:ascii="宋体" w:eastAsia="宋体" w:hAnsi="宋体" w:cs="Times New Roman"/>
          <w:sz w:val="28"/>
          <w:szCs w:val="28"/>
        </w:rPr>
      </w:pPr>
      <w:r>
        <w:rPr>
          <w:rFonts w:ascii="宋体" w:eastAsia="宋体" w:hAnsi="宋体" w:cs="Times New Roman" w:hint="eastAsia"/>
          <w:sz w:val="28"/>
          <w:szCs w:val="28"/>
        </w:rPr>
        <w:t>4、</w:t>
      </w:r>
      <w:r w:rsidR="00186B9C" w:rsidRPr="00186B9C">
        <w:rPr>
          <w:rFonts w:ascii="宋体" w:eastAsia="宋体" w:hAnsi="宋体" w:cs="Times New Roman" w:hint="eastAsia"/>
          <w:sz w:val="28"/>
          <w:szCs w:val="28"/>
        </w:rPr>
        <w:t>联系人：季老师</w:t>
      </w:r>
      <w:r>
        <w:rPr>
          <w:rFonts w:ascii="宋体" w:eastAsia="宋体" w:hAnsi="宋体" w:cs="Times New Roman" w:hint="eastAsia"/>
          <w:sz w:val="28"/>
          <w:szCs w:val="28"/>
        </w:rPr>
        <w:t>，</w:t>
      </w:r>
      <w:r w:rsidR="00186B9C" w:rsidRPr="00186B9C">
        <w:rPr>
          <w:rFonts w:ascii="宋体" w:eastAsia="宋体" w:hAnsi="宋体" w:cs="Times New Roman" w:hint="eastAsia"/>
          <w:sz w:val="28"/>
          <w:szCs w:val="28"/>
        </w:rPr>
        <w:t>联系电话：62524558</w:t>
      </w:r>
    </w:p>
    <w:p w:rsidR="008F350A" w:rsidRPr="008F350A" w:rsidRDefault="008F350A" w:rsidP="008F350A">
      <w:pPr>
        <w:ind w:firstLineChars="200" w:firstLine="560"/>
        <w:rPr>
          <w:rFonts w:ascii="宋体" w:eastAsia="宋体" w:hAnsi="宋体" w:cs="Times New Roman"/>
          <w:sz w:val="28"/>
          <w:szCs w:val="28"/>
        </w:rPr>
      </w:pPr>
      <w:r>
        <w:rPr>
          <w:rFonts w:ascii="宋体" w:eastAsia="宋体" w:hAnsi="宋体" w:cs="Times New Roman" w:hint="eastAsia"/>
          <w:sz w:val="28"/>
          <w:szCs w:val="28"/>
        </w:rPr>
        <w:t>5、课程安排</w:t>
      </w:r>
      <w:r w:rsidR="00DB0B4E">
        <w:rPr>
          <w:rFonts w:ascii="宋体" w:eastAsia="宋体" w:hAnsi="宋体" w:cs="Times New Roman" w:hint="eastAsia"/>
          <w:sz w:val="28"/>
          <w:szCs w:val="28"/>
        </w:rPr>
        <w:t>：</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8603"/>
      </w:tblGrid>
      <w:tr w:rsidR="008F350A" w:rsidTr="008F350A">
        <w:trPr>
          <w:trHeight w:val="820"/>
        </w:trPr>
        <w:tc>
          <w:tcPr>
            <w:tcW w:w="791" w:type="dxa"/>
            <w:tcBorders>
              <w:top w:val="single" w:sz="4" w:space="0" w:color="auto"/>
              <w:left w:val="single" w:sz="4" w:space="0" w:color="auto"/>
              <w:bottom w:val="single" w:sz="4" w:space="0" w:color="auto"/>
              <w:right w:val="single" w:sz="4" w:space="0" w:color="auto"/>
            </w:tcBorders>
            <w:vAlign w:val="center"/>
            <w:hideMark/>
          </w:tcPr>
          <w:p w:rsidR="008F350A" w:rsidRDefault="008F350A" w:rsidP="008F350A">
            <w:pPr>
              <w:spacing w:line="330" w:lineRule="atLeast"/>
              <w:jc w:val="center"/>
              <w:rPr>
                <w:rFonts w:ascii="宋体" w:eastAsia="宋体" w:hAnsi="宋体" w:cs="Times New Roman"/>
                <w:b/>
                <w:color w:val="000000"/>
                <w:szCs w:val="21"/>
                <w:lang w:val="zh-CN"/>
              </w:rPr>
            </w:pPr>
            <w:r>
              <w:rPr>
                <w:rFonts w:ascii="宋体" w:eastAsia="宋体" w:hAnsi="宋体" w:cs="Times New Roman" w:hint="eastAsia"/>
                <w:b/>
                <w:color w:val="000000"/>
                <w:szCs w:val="21"/>
                <w:lang w:val="zh-CN"/>
              </w:rPr>
              <w:t>课程</w:t>
            </w:r>
          </w:p>
          <w:p w:rsidR="008F350A" w:rsidRDefault="008F350A" w:rsidP="008F350A">
            <w:pPr>
              <w:spacing w:line="330" w:lineRule="atLeast"/>
              <w:jc w:val="center"/>
              <w:rPr>
                <w:rFonts w:ascii="宋体" w:eastAsia="宋体" w:hAnsi="Times New Roman" w:cs="Times New Roman"/>
                <w:b/>
                <w:color w:val="000000"/>
                <w:szCs w:val="21"/>
                <w:lang w:val="zh-CN"/>
              </w:rPr>
            </w:pPr>
            <w:r>
              <w:rPr>
                <w:rFonts w:ascii="宋体" w:eastAsia="宋体" w:hAnsi="宋体" w:cs="Times New Roman" w:hint="eastAsia"/>
                <w:b/>
                <w:color w:val="000000"/>
                <w:szCs w:val="21"/>
                <w:lang w:val="zh-CN"/>
              </w:rPr>
              <w:t>编号</w:t>
            </w:r>
          </w:p>
        </w:tc>
        <w:tc>
          <w:tcPr>
            <w:tcW w:w="8603" w:type="dxa"/>
            <w:tcBorders>
              <w:top w:val="single" w:sz="4" w:space="0" w:color="auto"/>
              <w:left w:val="single" w:sz="4" w:space="0" w:color="auto"/>
              <w:bottom w:val="single" w:sz="4" w:space="0" w:color="auto"/>
              <w:right w:val="single" w:sz="4" w:space="0" w:color="auto"/>
            </w:tcBorders>
            <w:vAlign w:val="center"/>
            <w:hideMark/>
          </w:tcPr>
          <w:p w:rsidR="008F350A" w:rsidRDefault="008F350A">
            <w:pPr>
              <w:spacing w:line="330" w:lineRule="atLeast"/>
              <w:jc w:val="center"/>
              <w:rPr>
                <w:rFonts w:ascii="宋体" w:eastAsia="宋体" w:hAnsi="Times New Roman" w:cs="Times New Roman"/>
                <w:b/>
                <w:szCs w:val="21"/>
              </w:rPr>
            </w:pPr>
            <w:r>
              <w:rPr>
                <w:rFonts w:ascii="宋体" w:eastAsia="宋体" w:hAnsi="宋体" w:cs="Times New Roman" w:hint="eastAsia"/>
                <w:b/>
                <w:color w:val="000000"/>
                <w:szCs w:val="21"/>
                <w:lang w:val="zh-CN"/>
              </w:rPr>
              <w:t>课程名称</w:t>
            </w:r>
          </w:p>
        </w:tc>
      </w:tr>
      <w:tr w:rsidR="008F350A" w:rsidTr="008F350A">
        <w:trPr>
          <w:cantSplit/>
          <w:trHeight w:val="624"/>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Times New Roman" w:cs="Times New Roman"/>
                <w:b/>
                <w:bCs/>
                <w:color w:val="000000"/>
                <w:szCs w:val="21"/>
              </w:rPr>
            </w:pPr>
            <w:r w:rsidRPr="009833A0">
              <w:rPr>
                <w:rFonts w:ascii="宋体" w:eastAsia="宋体" w:hAnsi="宋体" w:cs="Times New Roman" w:hint="eastAsia"/>
                <w:b/>
                <w:szCs w:val="21"/>
              </w:rPr>
              <w:t>A001</w:t>
            </w:r>
          </w:p>
        </w:tc>
        <w:tc>
          <w:tcPr>
            <w:tcW w:w="8603" w:type="dxa"/>
            <w:tcBorders>
              <w:top w:val="single" w:sz="4" w:space="0" w:color="auto"/>
              <w:left w:val="single" w:sz="4" w:space="0" w:color="auto"/>
              <w:right w:val="single" w:sz="4" w:space="0" w:color="auto"/>
            </w:tcBorders>
            <w:vAlign w:val="center"/>
            <w:hideMark/>
          </w:tcPr>
          <w:p w:rsidR="008F350A" w:rsidRDefault="008F350A">
            <w:pPr>
              <w:autoSpaceDE w:val="0"/>
              <w:autoSpaceDN w:val="0"/>
              <w:adjustRightInd w:val="0"/>
              <w:rPr>
                <w:rFonts w:ascii="宋体" w:eastAsia="宋体" w:hAnsi="宋体" w:cs="Times New Roman"/>
                <w:b/>
                <w:szCs w:val="21"/>
              </w:rPr>
            </w:pPr>
            <w:r>
              <w:rPr>
                <w:rFonts w:ascii="宋体" w:eastAsia="宋体" w:hAnsi="宋体" w:cs="Times New Roman" w:hint="eastAsia"/>
                <w:b/>
                <w:szCs w:val="21"/>
              </w:rPr>
              <w:t>《医药行业政策变革下的产业链分析与发展对策》</w:t>
            </w:r>
          </w:p>
          <w:p w:rsidR="008F350A" w:rsidRPr="00720DDA" w:rsidRDefault="008F350A" w:rsidP="00121DA3">
            <w:pPr>
              <w:autoSpaceDE w:val="0"/>
              <w:autoSpaceDN w:val="0"/>
              <w:adjustRightInd w:val="0"/>
              <w:rPr>
                <w:rFonts w:ascii="宋体" w:eastAsia="宋体" w:hAnsi="宋体" w:cs="Times New Roman"/>
                <w:szCs w:val="21"/>
              </w:rPr>
            </w:pPr>
            <w:r>
              <w:rPr>
                <w:rFonts w:ascii="宋体" w:eastAsia="宋体" w:hAnsi="宋体" w:cs="Times New Roman" w:hint="eastAsia"/>
                <w:szCs w:val="21"/>
              </w:rPr>
              <w:t>——</w:t>
            </w:r>
            <w:r w:rsidRPr="006B7849">
              <w:rPr>
                <w:rFonts w:ascii="宋体" w:eastAsia="宋体" w:hAnsi="宋体" w:cs="Times New Roman" w:hint="eastAsia"/>
                <w:szCs w:val="21"/>
              </w:rPr>
              <w:t>国药控股股份有限公司高级行业研究员</w:t>
            </w:r>
            <w:r>
              <w:rPr>
                <w:rFonts w:ascii="宋体" w:eastAsia="宋体" w:hAnsi="宋体" w:cs="Times New Roman" w:hint="eastAsia"/>
                <w:szCs w:val="21"/>
              </w:rPr>
              <w:t>，原</w:t>
            </w:r>
            <w:r w:rsidRPr="006B7849">
              <w:rPr>
                <w:rFonts w:ascii="宋体" w:eastAsia="宋体" w:hAnsi="宋体" w:cs="Times New Roman" w:hint="eastAsia"/>
                <w:szCs w:val="21"/>
              </w:rPr>
              <w:t>上海市食品药品监督管理局科技情报研究所</w:t>
            </w:r>
            <w:r>
              <w:rPr>
                <w:rFonts w:ascii="宋体" w:eastAsia="宋体" w:hAnsi="宋体" w:cs="Times New Roman" w:hint="eastAsia"/>
                <w:szCs w:val="21"/>
              </w:rPr>
              <w:t>高级工程师   干荣富主讲</w:t>
            </w:r>
          </w:p>
        </w:tc>
      </w:tr>
      <w:tr w:rsidR="008F350A" w:rsidTr="008F350A">
        <w:trPr>
          <w:cantSplit/>
          <w:trHeight w:val="962"/>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9833A0">
              <w:rPr>
                <w:rFonts w:ascii="宋体" w:eastAsia="宋体" w:hAnsi="宋体" w:cs="Times New Roman" w:hint="eastAsia"/>
                <w:b/>
                <w:szCs w:val="21"/>
              </w:rPr>
              <w:t>A00</w:t>
            </w:r>
            <w:r>
              <w:rPr>
                <w:rFonts w:ascii="宋体" w:eastAsia="宋体" w:hAnsi="宋体" w:cs="Times New Roman" w:hint="eastAsia"/>
                <w:b/>
                <w:szCs w:val="21"/>
              </w:rPr>
              <w:t>2</w:t>
            </w:r>
          </w:p>
        </w:tc>
        <w:tc>
          <w:tcPr>
            <w:tcW w:w="8603" w:type="dxa"/>
            <w:tcBorders>
              <w:top w:val="single" w:sz="4" w:space="0" w:color="auto"/>
              <w:left w:val="single" w:sz="4" w:space="0" w:color="auto"/>
              <w:right w:val="single" w:sz="4" w:space="0" w:color="auto"/>
            </w:tcBorders>
            <w:vAlign w:val="center"/>
          </w:tcPr>
          <w:p w:rsidR="008F350A" w:rsidRDefault="008F350A" w:rsidP="006B7849">
            <w:pPr>
              <w:autoSpaceDE w:val="0"/>
              <w:autoSpaceDN w:val="0"/>
              <w:adjustRightInd w:val="0"/>
              <w:rPr>
                <w:rFonts w:ascii="宋体" w:eastAsia="宋体" w:hAnsi="宋体" w:cs="Times New Roman"/>
                <w:b/>
                <w:szCs w:val="21"/>
              </w:rPr>
            </w:pPr>
            <w:r>
              <w:rPr>
                <w:rFonts w:ascii="宋体" w:eastAsia="宋体" w:hAnsi="宋体" w:cs="Times New Roman" w:hint="eastAsia"/>
                <w:b/>
                <w:szCs w:val="21"/>
              </w:rPr>
              <w:t>《药品微生物检验、鉴定的技术与应用》</w:t>
            </w:r>
          </w:p>
          <w:p w:rsidR="008F350A" w:rsidRPr="008F350A" w:rsidRDefault="008F350A" w:rsidP="00121DA3">
            <w:pPr>
              <w:autoSpaceDE w:val="0"/>
              <w:autoSpaceDN w:val="0"/>
              <w:adjustRightInd w:val="0"/>
              <w:rPr>
                <w:rFonts w:ascii="宋体" w:eastAsia="宋体" w:hAnsi="宋体" w:cs="Times New Roman"/>
                <w:szCs w:val="21"/>
              </w:rPr>
            </w:pPr>
            <w:r>
              <w:rPr>
                <w:rFonts w:ascii="宋体" w:eastAsia="宋体" w:hAnsi="宋体" w:cs="Times New Roman" w:hint="eastAsia"/>
                <w:szCs w:val="21"/>
              </w:rPr>
              <w:t>——上海市食品药品检验所副所长，主任药师   杨美成主讲</w:t>
            </w:r>
          </w:p>
        </w:tc>
      </w:tr>
      <w:tr w:rsidR="008F350A" w:rsidTr="008F350A">
        <w:trPr>
          <w:cantSplit/>
          <w:trHeight w:val="990"/>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9833A0">
              <w:rPr>
                <w:rFonts w:ascii="宋体" w:eastAsia="宋体" w:hAnsi="宋体" w:cs="Times New Roman" w:hint="eastAsia"/>
                <w:b/>
                <w:szCs w:val="21"/>
              </w:rPr>
              <w:t>A00</w:t>
            </w:r>
            <w:r>
              <w:rPr>
                <w:rFonts w:ascii="宋体" w:eastAsia="宋体" w:hAnsi="宋体" w:cs="Times New Roman" w:hint="eastAsia"/>
                <w:b/>
                <w:szCs w:val="21"/>
              </w:rPr>
              <w:t>3</w:t>
            </w:r>
          </w:p>
        </w:tc>
        <w:tc>
          <w:tcPr>
            <w:tcW w:w="8603" w:type="dxa"/>
            <w:tcBorders>
              <w:top w:val="single" w:sz="4" w:space="0" w:color="auto"/>
              <w:left w:val="single" w:sz="4" w:space="0" w:color="auto"/>
              <w:right w:val="single" w:sz="4" w:space="0" w:color="auto"/>
            </w:tcBorders>
            <w:vAlign w:val="center"/>
          </w:tcPr>
          <w:p w:rsidR="008F350A" w:rsidRDefault="008F350A" w:rsidP="006B7849">
            <w:pPr>
              <w:autoSpaceDE w:val="0"/>
              <w:autoSpaceDN w:val="0"/>
              <w:adjustRightInd w:val="0"/>
              <w:rPr>
                <w:rFonts w:ascii="宋体" w:eastAsia="宋体" w:hAnsi="宋体" w:cs="Times New Roman"/>
                <w:b/>
                <w:szCs w:val="21"/>
              </w:rPr>
            </w:pPr>
            <w:r>
              <w:rPr>
                <w:rFonts w:ascii="宋体" w:eastAsia="宋体" w:hAnsi="宋体" w:cs="Times New Roman" w:hint="eastAsia"/>
                <w:b/>
                <w:szCs w:val="21"/>
              </w:rPr>
              <w:t>《质量源于设计在药品开发中的应用》</w:t>
            </w:r>
          </w:p>
          <w:p w:rsidR="008F350A" w:rsidRPr="008F350A" w:rsidRDefault="008F350A" w:rsidP="00121DA3">
            <w:pPr>
              <w:autoSpaceDE w:val="0"/>
              <w:autoSpaceDN w:val="0"/>
              <w:adjustRightInd w:val="0"/>
            </w:pPr>
            <w:r>
              <w:rPr>
                <w:rFonts w:ascii="宋体" w:eastAsia="宋体" w:hAnsi="宋体" w:cs="Times New Roman" w:hint="eastAsia"/>
                <w:b/>
                <w:szCs w:val="21"/>
              </w:rPr>
              <w:t>——</w:t>
            </w:r>
            <w:r>
              <w:rPr>
                <w:rFonts w:ascii="宋体" w:eastAsia="宋体" w:hAnsi="宋体" w:cs="Times New Roman" w:hint="eastAsia"/>
                <w:szCs w:val="21"/>
              </w:rPr>
              <w:t>上海药明康德新药开发有限公司</w:t>
            </w:r>
            <w:r>
              <w:t>制剂部高级总监</w:t>
            </w:r>
            <w:r>
              <w:rPr>
                <w:rFonts w:hint="eastAsia"/>
              </w:rPr>
              <w:t>赵建主讲</w:t>
            </w:r>
          </w:p>
        </w:tc>
      </w:tr>
      <w:tr w:rsidR="008F350A" w:rsidTr="008F350A">
        <w:trPr>
          <w:cantSplit/>
          <w:trHeight w:val="965"/>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9833A0">
              <w:rPr>
                <w:rFonts w:ascii="宋体" w:eastAsia="宋体" w:hAnsi="宋体" w:cs="Times New Roman" w:hint="eastAsia"/>
                <w:b/>
                <w:szCs w:val="21"/>
              </w:rPr>
              <w:t>A00</w:t>
            </w:r>
            <w:r>
              <w:rPr>
                <w:rFonts w:ascii="宋体" w:eastAsia="宋体" w:hAnsi="宋体" w:cs="Times New Roman" w:hint="eastAsia"/>
                <w:b/>
                <w:szCs w:val="21"/>
              </w:rPr>
              <w:t>4</w:t>
            </w:r>
          </w:p>
        </w:tc>
        <w:tc>
          <w:tcPr>
            <w:tcW w:w="8603" w:type="dxa"/>
            <w:tcBorders>
              <w:top w:val="single" w:sz="4" w:space="0" w:color="auto"/>
              <w:left w:val="single" w:sz="4" w:space="0" w:color="auto"/>
              <w:right w:val="single" w:sz="4" w:space="0" w:color="auto"/>
            </w:tcBorders>
            <w:vAlign w:val="center"/>
          </w:tcPr>
          <w:p w:rsidR="008F350A" w:rsidRDefault="008F350A" w:rsidP="006B7849">
            <w:pPr>
              <w:autoSpaceDE w:val="0"/>
              <w:autoSpaceDN w:val="0"/>
              <w:adjustRightInd w:val="0"/>
              <w:rPr>
                <w:rFonts w:ascii="宋体" w:eastAsia="宋体" w:hAnsi="宋体" w:cs="Times New Roman"/>
                <w:b/>
                <w:szCs w:val="21"/>
              </w:rPr>
            </w:pPr>
            <w:r>
              <w:rPr>
                <w:rFonts w:ascii="宋体" w:eastAsia="宋体" w:hAnsi="宋体" w:cs="Times New Roman" w:hint="eastAsia"/>
                <w:b/>
                <w:szCs w:val="21"/>
              </w:rPr>
              <w:t>《药品包装材料安全性要求与相容性研究》</w:t>
            </w:r>
          </w:p>
          <w:p w:rsidR="008F350A" w:rsidRPr="008F350A" w:rsidRDefault="008F350A" w:rsidP="00121DA3">
            <w:pPr>
              <w:autoSpaceDE w:val="0"/>
              <w:autoSpaceDN w:val="0"/>
              <w:adjustRightInd w:val="0"/>
              <w:rPr>
                <w:rFonts w:ascii="宋体" w:eastAsia="宋体" w:hAnsi="宋体" w:cs="Times New Roman"/>
                <w:szCs w:val="21"/>
              </w:rPr>
            </w:pPr>
            <w:r>
              <w:rPr>
                <w:rFonts w:ascii="宋体" w:eastAsia="宋体" w:hAnsi="宋体" w:cs="Times New Roman" w:hint="eastAsia"/>
                <w:szCs w:val="21"/>
              </w:rPr>
              <w:t>——上海市食品药品包装材料测试所副所长，高级工程师   蔡荣主讲</w:t>
            </w:r>
          </w:p>
        </w:tc>
      </w:tr>
      <w:tr w:rsidR="008F350A" w:rsidTr="008F350A">
        <w:trPr>
          <w:cantSplit/>
          <w:trHeight w:val="836"/>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9833A0">
              <w:rPr>
                <w:rFonts w:ascii="宋体" w:eastAsia="宋体" w:hAnsi="宋体" w:cs="Times New Roman" w:hint="eastAsia"/>
                <w:b/>
                <w:szCs w:val="21"/>
              </w:rPr>
              <w:t>A00</w:t>
            </w:r>
            <w:r>
              <w:rPr>
                <w:rFonts w:ascii="宋体" w:eastAsia="宋体" w:hAnsi="宋体" w:cs="Times New Roman" w:hint="eastAsia"/>
                <w:b/>
                <w:szCs w:val="21"/>
              </w:rPr>
              <w:t>5</w:t>
            </w:r>
          </w:p>
        </w:tc>
        <w:tc>
          <w:tcPr>
            <w:tcW w:w="8603" w:type="dxa"/>
            <w:tcBorders>
              <w:top w:val="single" w:sz="4" w:space="0" w:color="auto"/>
              <w:left w:val="single" w:sz="4" w:space="0" w:color="auto"/>
              <w:right w:val="single" w:sz="4" w:space="0" w:color="auto"/>
            </w:tcBorders>
            <w:vAlign w:val="center"/>
          </w:tcPr>
          <w:p w:rsidR="008F350A" w:rsidRDefault="008F350A" w:rsidP="006B7849">
            <w:pPr>
              <w:autoSpaceDE w:val="0"/>
              <w:autoSpaceDN w:val="0"/>
              <w:adjustRightInd w:val="0"/>
              <w:rPr>
                <w:rFonts w:ascii="宋体" w:eastAsia="宋体" w:hAnsi="宋体" w:cs="Times New Roman"/>
                <w:b/>
                <w:szCs w:val="21"/>
              </w:rPr>
            </w:pPr>
            <w:r>
              <w:rPr>
                <w:rFonts w:ascii="宋体" w:eastAsia="宋体" w:hAnsi="宋体" w:cs="Times New Roman" w:hint="eastAsia"/>
                <w:b/>
                <w:szCs w:val="21"/>
              </w:rPr>
              <w:t>《常用中成药的合理使用》</w:t>
            </w:r>
          </w:p>
          <w:p w:rsidR="008F350A" w:rsidRPr="008F350A" w:rsidRDefault="008F350A" w:rsidP="00121DA3">
            <w:pPr>
              <w:autoSpaceDE w:val="0"/>
              <w:autoSpaceDN w:val="0"/>
              <w:adjustRightInd w:val="0"/>
              <w:rPr>
                <w:rFonts w:ascii="宋体" w:eastAsia="宋体" w:hAnsi="宋体" w:cs="Times New Roman"/>
                <w:szCs w:val="21"/>
              </w:rPr>
            </w:pPr>
            <w:r>
              <w:rPr>
                <w:rFonts w:ascii="宋体" w:eastAsia="宋体" w:hAnsi="宋体" w:cs="Times New Roman" w:hint="eastAsia"/>
                <w:szCs w:val="21"/>
              </w:rPr>
              <w:t>——上海中医药大学教授，博导   杨伯灿主讲</w:t>
            </w:r>
          </w:p>
        </w:tc>
      </w:tr>
      <w:tr w:rsidR="008F350A" w:rsidTr="008F350A">
        <w:trPr>
          <w:cantSplit/>
          <w:trHeight w:val="835"/>
        </w:trPr>
        <w:tc>
          <w:tcPr>
            <w:tcW w:w="791" w:type="dxa"/>
            <w:tcBorders>
              <w:top w:val="single" w:sz="4" w:space="0" w:color="auto"/>
              <w:left w:val="single" w:sz="4" w:space="0" w:color="auto"/>
              <w:bottom w:val="single" w:sz="4" w:space="0" w:color="auto"/>
              <w:right w:val="single" w:sz="4" w:space="0" w:color="auto"/>
            </w:tcBorders>
            <w:vAlign w:val="center"/>
          </w:tcPr>
          <w:p w:rsidR="008F350A" w:rsidRPr="00FE3533" w:rsidRDefault="008F350A" w:rsidP="008F350A">
            <w:pPr>
              <w:spacing w:line="330" w:lineRule="atLeast"/>
              <w:jc w:val="center"/>
              <w:rPr>
                <w:rFonts w:ascii="宋体" w:eastAsia="宋体" w:hAnsi="宋体" w:cs="Times New Roman"/>
                <w:b/>
                <w:bCs/>
                <w:szCs w:val="21"/>
              </w:rPr>
            </w:pPr>
            <w:r w:rsidRPr="00FE3533">
              <w:rPr>
                <w:rFonts w:ascii="宋体" w:eastAsia="宋体" w:hAnsi="宋体" w:cs="Times New Roman" w:hint="eastAsia"/>
                <w:b/>
                <w:szCs w:val="21"/>
              </w:rPr>
              <w:t>A006</w:t>
            </w:r>
          </w:p>
        </w:tc>
        <w:tc>
          <w:tcPr>
            <w:tcW w:w="8603" w:type="dxa"/>
            <w:tcBorders>
              <w:top w:val="single" w:sz="4" w:space="0" w:color="auto"/>
              <w:left w:val="single" w:sz="4" w:space="0" w:color="auto"/>
              <w:right w:val="single" w:sz="4" w:space="0" w:color="auto"/>
            </w:tcBorders>
            <w:vAlign w:val="center"/>
          </w:tcPr>
          <w:p w:rsidR="008F350A" w:rsidRPr="00FE3533" w:rsidRDefault="008F350A">
            <w:pPr>
              <w:autoSpaceDE w:val="0"/>
              <w:autoSpaceDN w:val="0"/>
              <w:adjustRightInd w:val="0"/>
              <w:rPr>
                <w:rFonts w:ascii="宋体" w:eastAsia="宋体" w:hAnsi="宋体" w:cs="Times New Roman"/>
                <w:szCs w:val="21"/>
              </w:rPr>
            </w:pPr>
            <w:r w:rsidRPr="00FE3533">
              <w:rPr>
                <w:rFonts w:ascii="宋体" w:eastAsia="宋体" w:hAnsi="宋体" w:cs="Times New Roman" w:hint="eastAsia"/>
                <w:b/>
                <w:szCs w:val="21"/>
              </w:rPr>
              <w:t>《生物医药现状与发展趋势》（3学时</w:t>
            </w:r>
            <w:r w:rsidRPr="00FE3533">
              <w:rPr>
                <w:rFonts w:ascii="宋体" w:eastAsia="宋体" w:hAnsi="宋体" w:cs="Times New Roman" w:hint="eastAsia"/>
                <w:szCs w:val="21"/>
              </w:rPr>
              <w:t>）</w:t>
            </w:r>
          </w:p>
          <w:p w:rsidR="008F350A" w:rsidRPr="00FE3533" w:rsidRDefault="008F350A" w:rsidP="00121DA3">
            <w:pPr>
              <w:autoSpaceDE w:val="0"/>
              <w:autoSpaceDN w:val="0"/>
              <w:adjustRightInd w:val="0"/>
              <w:rPr>
                <w:rFonts w:ascii="宋体" w:eastAsia="宋体" w:hAnsi="宋体" w:cs="Times New Roman"/>
                <w:szCs w:val="21"/>
              </w:rPr>
            </w:pPr>
            <w:r w:rsidRPr="00FE3533">
              <w:rPr>
                <w:rFonts w:ascii="宋体" w:eastAsia="宋体" w:hAnsi="宋体" w:cs="Times New Roman" w:hint="eastAsia"/>
                <w:szCs w:val="21"/>
              </w:rPr>
              <w:t>——上海市生物医药行业协会秘书长   陈少雄主讲</w:t>
            </w:r>
          </w:p>
        </w:tc>
      </w:tr>
      <w:tr w:rsidR="008F350A" w:rsidTr="008F350A">
        <w:trPr>
          <w:cantSplit/>
          <w:trHeight w:val="671"/>
        </w:trPr>
        <w:tc>
          <w:tcPr>
            <w:tcW w:w="791" w:type="dxa"/>
            <w:tcBorders>
              <w:top w:val="single" w:sz="4" w:space="0" w:color="auto"/>
              <w:left w:val="single" w:sz="4" w:space="0" w:color="auto"/>
              <w:bottom w:val="single" w:sz="4" w:space="0" w:color="auto"/>
              <w:right w:val="single" w:sz="4" w:space="0" w:color="auto"/>
            </w:tcBorders>
            <w:vAlign w:val="center"/>
          </w:tcPr>
          <w:p w:rsidR="008F350A" w:rsidRPr="00FE3533" w:rsidRDefault="008F350A" w:rsidP="008F350A">
            <w:pPr>
              <w:spacing w:line="330" w:lineRule="atLeast"/>
              <w:jc w:val="center"/>
              <w:rPr>
                <w:rFonts w:ascii="宋体" w:eastAsia="宋体" w:hAnsi="宋体" w:cs="Times New Roman"/>
                <w:b/>
                <w:bCs/>
                <w:szCs w:val="21"/>
              </w:rPr>
            </w:pPr>
            <w:r w:rsidRPr="00FE3533">
              <w:rPr>
                <w:rFonts w:ascii="宋体" w:eastAsia="宋体" w:hAnsi="宋体" w:cs="Times New Roman" w:hint="eastAsia"/>
                <w:b/>
                <w:szCs w:val="21"/>
              </w:rPr>
              <w:t>A007</w:t>
            </w:r>
          </w:p>
        </w:tc>
        <w:tc>
          <w:tcPr>
            <w:tcW w:w="8603" w:type="dxa"/>
            <w:tcBorders>
              <w:top w:val="single" w:sz="4" w:space="0" w:color="auto"/>
              <w:left w:val="single" w:sz="4" w:space="0" w:color="auto"/>
              <w:right w:val="single" w:sz="4" w:space="0" w:color="auto"/>
            </w:tcBorders>
            <w:vAlign w:val="center"/>
          </w:tcPr>
          <w:p w:rsidR="008F350A" w:rsidRPr="00FE3533" w:rsidRDefault="008F350A">
            <w:pPr>
              <w:autoSpaceDE w:val="0"/>
              <w:autoSpaceDN w:val="0"/>
              <w:adjustRightInd w:val="0"/>
              <w:rPr>
                <w:rFonts w:ascii="宋体" w:eastAsia="宋体" w:hAnsi="Times New Roman" w:cs="Times New Roman"/>
                <w:b/>
                <w:szCs w:val="21"/>
              </w:rPr>
            </w:pPr>
            <w:r w:rsidRPr="00FE3533">
              <w:rPr>
                <w:rFonts w:ascii="宋体" w:eastAsia="宋体" w:hAnsi="宋体" w:cs="Times New Roman" w:hint="eastAsia"/>
                <w:b/>
                <w:szCs w:val="21"/>
              </w:rPr>
              <w:t>《医学装备管理与临床医学工程发展》（3学时）</w:t>
            </w:r>
          </w:p>
          <w:p w:rsidR="008F350A" w:rsidRPr="00FE3533" w:rsidRDefault="008F350A" w:rsidP="00121DA3">
            <w:pPr>
              <w:autoSpaceDE w:val="0"/>
              <w:autoSpaceDN w:val="0"/>
              <w:adjustRightInd w:val="0"/>
              <w:rPr>
                <w:rFonts w:ascii="宋体" w:eastAsia="宋体" w:hAnsi="宋体" w:cs="宋体"/>
                <w:szCs w:val="21"/>
              </w:rPr>
            </w:pPr>
            <w:r w:rsidRPr="00FE3533">
              <w:rPr>
                <w:rFonts w:ascii="宋体" w:eastAsia="宋体" w:hAnsi="宋体" w:cs="Times New Roman" w:hint="eastAsia"/>
                <w:szCs w:val="21"/>
              </w:rPr>
              <w:t>——</w:t>
            </w:r>
            <w:r w:rsidRPr="00FE3533">
              <w:rPr>
                <w:rFonts w:ascii="宋体" w:eastAsia="宋体" w:hAnsi="宋体" w:cs="宋体" w:hint="eastAsia"/>
                <w:szCs w:val="21"/>
              </w:rPr>
              <w:t>上海医学会临床医</w:t>
            </w:r>
            <w:r w:rsidR="007B48BA" w:rsidRPr="00FE3533">
              <w:rPr>
                <w:rFonts w:ascii="宋体" w:eastAsia="宋体" w:hAnsi="宋体" w:cs="宋体" w:hint="eastAsia"/>
                <w:szCs w:val="21"/>
              </w:rPr>
              <w:t>学工程分会主任、第六人民医院医学装备处处长、高级工程师（教授级</w:t>
            </w:r>
            <w:r w:rsidR="007B48BA" w:rsidRPr="00FE3533">
              <w:rPr>
                <w:rFonts w:ascii="宋体" w:eastAsia="宋体" w:hAnsi="宋体" w:cs="宋体"/>
                <w:szCs w:val="21"/>
              </w:rPr>
              <w:t>）</w:t>
            </w:r>
            <w:r w:rsidR="007B48BA" w:rsidRPr="00FE3533">
              <w:rPr>
                <w:rFonts w:ascii="宋体" w:eastAsia="宋体" w:hAnsi="宋体" w:cs="宋体" w:hint="eastAsia"/>
                <w:szCs w:val="21"/>
              </w:rPr>
              <w:t>、国际临床工程师</w:t>
            </w:r>
            <w:r w:rsidRPr="00FE3533">
              <w:rPr>
                <w:rFonts w:ascii="宋体" w:eastAsia="宋体" w:hAnsi="宋体" w:cs="宋体" w:hint="eastAsia"/>
                <w:szCs w:val="21"/>
              </w:rPr>
              <w:t xml:space="preserve"> 李斌主讲</w:t>
            </w:r>
          </w:p>
        </w:tc>
      </w:tr>
      <w:tr w:rsidR="008F350A" w:rsidTr="008F350A">
        <w:trPr>
          <w:cantSplit/>
          <w:trHeight w:val="406"/>
        </w:trPr>
        <w:tc>
          <w:tcPr>
            <w:tcW w:w="791" w:type="dxa"/>
            <w:tcBorders>
              <w:top w:val="single" w:sz="4" w:space="0" w:color="auto"/>
              <w:left w:val="single" w:sz="4" w:space="0" w:color="auto"/>
              <w:bottom w:val="single" w:sz="4" w:space="0" w:color="auto"/>
              <w:right w:val="single" w:sz="4" w:space="0" w:color="auto"/>
            </w:tcBorders>
            <w:vAlign w:val="center"/>
          </w:tcPr>
          <w:p w:rsidR="008F350A" w:rsidRPr="00FE3533" w:rsidRDefault="008F350A" w:rsidP="008F350A">
            <w:pPr>
              <w:spacing w:line="330" w:lineRule="atLeast"/>
              <w:jc w:val="center"/>
              <w:rPr>
                <w:rFonts w:ascii="宋体" w:eastAsia="宋体" w:hAnsi="宋体" w:cs="Times New Roman"/>
                <w:b/>
                <w:bCs/>
                <w:szCs w:val="21"/>
              </w:rPr>
            </w:pPr>
            <w:r w:rsidRPr="00FE3533">
              <w:rPr>
                <w:rFonts w:ascii="宋体" w:eastAsia="宋体" w:hAnsi="宋体" w:cs="Times New Roman" w:hint="eastAsia"/>
                <w:b/>
                <w:szCs w:val="21"/>
              </w:rPr>
              <w:t>A008</w:t>
            </w:r>
          </w:p>
        </w:tc>
        <w:tc>
          <w:tcPr>
            <w:tcW w:w="8603" w:type="dxa"/>
            <w:tcBorders>
              <w:top w:val="single" w:sz="4" w:space="0" w:color="auto"/>
              <w:left w:val="single" w:sz="4" w:space="0" w:color="auto"/>
              <w:right w:val="single" w:sz="4" w:space="0" w:color="auto"/>
            </w:tcBorders>
            <w:vAlign w:val="center"/>
          </w:tcPr>
          <w:p w:rsidR="008F350A" w:rsidRPr="00FE3533" w:rsidRDefault="008F350A" w:rsidP="00A33CA4">
            <w:pPr>
              <w:autoSpaceDE w:val="0"/>
              <w:autoSpaceDN w:val="0"/>
              <w:adjustRightInd w:val="0"/>
              <w:rPr>
                <w:rFonts w:ascii="宋体" w:eastAsia="宋体" w:hAnsi="宋体" w:cs="Times New Roman"/>
                <w:b/>
                <w:szCs w:val="21"/>
              </w:rPr>
            </w:pPr>
            <w:r w:rsidRPr="00FE3533">
              <w:rPr>
                <w:rFonts w:ascii="宋体" w:eastAsia="宋体" w:hAnsi="宋体" w:cs="Times New Roman" w:hint="eastAsia"/>
                <w:b/>
                <w:szCs w:val="21"/>
              </w:rPr>
              <w:t>《</w:t>
            </w:r>
            <w:r w:rsidR="00FB5478" w:rsidRPr="00FE3533">
              <w:rPr>
                <w:rFonts w:ascii="宋体" w:eastAsia="宋体" w:hAnsi="宋体" w:cs="Times New Roman" w:hint="eastAsia"/>
                <w:b/>
                <w:szCs w:val="21"/>
              </w:rPr>
              <w:t>医药行业</w:t>
            </w:r>
            <w:r w:rsidRPr="00FE3533">
              <w:rPr>
                <w:rFonts w:ascii="宋体" w:eastAsia="宋体" w:hAnsi="宋体" w:cs="Times New Roman" w:hint="eastAsia"/>
                <w:b/>
                <w:szCs w:val="21"/>
              </w:rPr>
              <w:t>精益</w:t>
            </w:r>
            <w:r w:rsidR="00FB5478" w:rsidRPr="00FE3533">
              <w:rPr>
                <w:rFonts w:ascii="宋体" w:eastAsia="宋体" w:hAnsi="宋体" w:cs="Times New Roman" w:hint="eastAsia"/>
                <w:b/>
                <w:szCs w:val="21"/>
              </w:rPr>
              <w:t>六西格玛慨论</w:t>
            </w:r>
            <w:r w:rsidRPr="00FE3533">
              <w:rPr>
                <w:rFonts w:ascii="宋体" w:eastAsia="宋体" w:hAnsi="宋体" w:cs="Times New Roman" w:hint="eastAsia"/>
                <w:b/>
                <w:szCs w:val="21"/>
              </w:rPr>
              <w:t>》</w:t>
            </w:r>
            <w:r w:rsidR="00FB5478" w:rsidRPr="00FE3533">
              <w:rPr>
                <w:rFonts w:ascii="宋体" w:eastAsia="宋体" w:hAnsi="宋体" w:cs="Times New Roman" w:hint="eastAsia"/>
                <w:b/>
                <w:szCs w:val="21"/>
              </w:rPr>
              <w:t>（3学时）</w:t>
            </w:r>
          </w:p>
          <w:p w:rsidR="008F350A" w:rsidRPr="00FE3533" w:rsidRDefault="008F350A" w:rsidP="00FB5478">
            <w:pPr>
              <w:autoSpaceDE w:val="0"/>
              <w:autoSpaceDN w:val="0"/>
              <w:adjustRightInd w:val="0"/>
              <w:rPr>
                <w:rFonts w:ascii="宋体" w:eastAsia="宋体" w:hAnsi="宋体" w:cs="Times New Roman"/>
                <w:szCs w:val="21"/>
              </w:rPr>
            </w:pPr>
            <w:r w:rsidRPr="00FE3533">
              <w:rPr>
                <w:rFonts w:ascii="宋体" w:eastAsia="宋体" w:hAnsi="宋体" w:cs="Times New Roman" w:hint="eastAsia"/>
                <w:szCs w:val="21"/>
              </w:rPr>
              <w:t>——</w:t>
            </w:r>
            <w:r w:rsidR="007B48BA" w:rsidRPr="00FE3533">
              <w:rPr>
                <w:rFonts w:ascii="宋体" w:eastAsia="宋体" w:hAnsi="宋体" w:cs="Times New Roman" w:hint="eastAsia"/>
                <w:szCs w:val="21"/>
              </w:rPr>
              <w:t>上海医药集团股份有限公司战略运营部高级经理</w:t>
            </w:r>
            <w:r w:rsidR="00FB5478" w:rsidRPr="00FE3533">
              <w:rPr>
                <w:rFonts w:ascii="宋体" w:eastAsia="宋体" w:hAnsi="宋体" w:cs="Times New Roman" w:hint="eastAsia"/>
                <w:szCs w:val="21"/>
              </w:rPr>
              <w:t>、精准六西格玛黑带曹流主讲</w:t>
            </w:r>
          </w:p>
        </w:tc>
      </w:tr>
      <w:tr w:rsidR="008F350A" w:rsidTr="008F350A">
        <w:trPr>
          <w:cantSplit/>
          <w:trHeight w:val="60"/>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CF6649">
              <w:rPr>
                <w:rFonts w:ascii="宋体" w:eastAsia="宋体" w:hAnsi="宋体" w:cs="Times New Roman" w:hint="eastAsia"/>
                <w:b/>
                <w:szCs w:val="21"/>
              </w:rPr>
              <w:t>A009</w:t>
            </w:r>
          </w:p>
        </w:tc>
        <w:tc>
          <w:tcPr>
            <w:tcW w:w="8603" w:type="dxa"/>
            <w:tcBorders>
              <w:top w:val="single" w:sz="4" w:space="0" w:color="auto"/>
              <w:left w:val="single" w:sz="4" w:space="0" w:color="auto"/>
              <w:right w:val="single" w:sz="4" w:space="0" w:color="auto"/>
            </w:tcBorders>
            <w:vAlign w:val="center"/>
          </w:tcPr>
          <w:p w:rsidR="00EE0B32" w:rsidRPr="00CF6649" w:rsidRDefault="00FE3533" w:rsidP="00A33CA4">
            <w:pPr>
              <w:autoSpaceDE w:val="0"/>
              <w:autoSpaceDN w:val="0"/>
              <w:adjustRightInd w:val="0"/>
              <w:rPr>
                <w:rFonts w:ascii="宋体" w:eastAsia="宋体" w:hAnsi="宋体" w:cs="Times New Roman"/>
                <w:b/>
                <w:szCs w:val="21"/>
              </w:rPr>
            </w:pPr>
            <w:r w:rsidRPr="00CF6649">
              <w:rPr>
                <w:rFonts w:ascii="宋体" w:eastAsia="宋体" w:hAnsi="宋体" w:cs="Times New Roman" w:hint="eastAsia"/>
                <w:b/>
                <w:szCs w:val="21"/>
              </w:rPr>
              <w:t>《提升我国医疗器械</w:t>
            </w:r>
            <w:r w:rsidR="00EE0B32" w:rsidRPr="00CF6649">
              <w:rPr>
                <w:rFonts w:ascii="宋体" w:eastAsia="宋体" w:hAnsi="宋体" w:cs="Times New Roman" w:hint="eastAsia"/>
                <w:b/>
                <w:szCs w:val="21"/>
              </w:rPr>
              <w:t>水平，从提升实行国际标准开始</w:t>
            </w:r>
            <w:r w:rsidRPr="00CF6649">
              <w:rPr>
                <w:rFonts w:ascii="宋体" w:eastAsia="宋体" w:hAnsi="宋体" w:cs="Times New Roman" w:hint="eastAsia"/>
                <w:b/>
                <w:szCs w:val="21"/>
              </w:rPr>
              <w:t>》</w:t>
            </w:r>
            <w:r w:rsidR="00EE0B32" w:rsidRPr="00CF6649">
              <w:rPr>
                <w:rFonts w:ascii="宋体" w:eastAsia="宋体" w:hAnsi="宋体" w:cs="Times New Roman" w:hint="eastAsia"/>
                <w:b/>
                <w:szCs w:val="21"/>
              </w:rPr>
              <w:t>(暂名)</w:t>
            </w:r>
            <w:r w:rsidR="00CF6649">
              <w:rPr>
                <w:rFonts w:ascii="宋体" w:eastAsia="宋体" w:hAnsi="宋体" w:cs="Times New Roman" w:hint="eastAsia"/>
                <w:b/>
                <w:szCs w:val="21"/>
              </w:rPr>
              <w:t>(3学时)</w:t>
            </w:r>
          </w:p>
          <w:p w:rsidR="00CF6649" w:rsidRPr="00CF6649" w:rsidRDefault="00EE0B32" w:rsidP="00A33CA4">
            <w:pPr>
              <w:autoSpaceDE w:val="0"/>
              <w:autoSpaceDN w:val="0"/>
              <w:adjustRightInd w:val="0"/>
              <w:rPr>
                <w:rFonts w:ascii="宋体" w:eastAsia="宋体" w:hAnsi="宋体" w:cs="Times New Roman"/>
                <w:szCs w:val="21"/>
              </w:rPr>
            </w:pPr>
            <w:r w:rsidRPr="00CF6649">
              <w:rPr>
                <w:rFonts w:ascii="宋体" w:eastAsia="宋体" w:hAnsi="宋体" w:cs="Times New Roman" w:hint="eastAsia"/>
                <w:szCs w:val="21"/>
              </w:rPr>
              <w:t>——国家食品药品监督管理局上海医疗器械质量监督检验</w:t>
            </w:r>
            <w:r w:rsidR="00CF6649" w:rsidRPr="00CF6649">
              <w:rPr>
                <w:rFonts w:ascii="宋体" w:eastAsia="宋体" w:hAnsi="宋体" w:cs="Times New Roman" w:hint="eastAsia"/>
                <w:szCs w:val="21"/>
              </w:rPr>
              <w:t xml:space="preserve">中心首席技术总监教授级高工 </w:t>
            </w:r>
          </w:p>
          <w:p w:rsidR="00EE0B32" w:rsidRPr="00CF6649" w:rsidRDefault="00CF6649" w:rsidP="00CF6649">
            <w:pPr>
              <w:autoSpaceDE w:val="0"/>
              <w:autoSpaceDN w:val="0"/>
              <w:adjustRightInd w:val="0"/>
              <w:ind w:firstLineChars="200" w:firstLine="420"/>
              <w:rPr>
                <w:rFonts w:ascii="宋体" w:eastAsia="宋体" w:hAnsi="宋体" w:cs="Times New Roman"/>
                <w:b/>
                <w:szCs w:val="21"/>
              </w:rPr>
            </w:pPr>
            <w:r w:rsidRPr="00CF6649">
              <w:rPr>
                <w:rFonts w:ascii="宋体" w:eastAsia="宋体" w:hAnsi="宋体" w:cs="Times New Roman" w:hint="eastAsia"/>
                <w:szCs w:val="21"/>
              </w:rPr>
              <w:t>黄嘉华主讲</w:t>
            </w:r>
          </w:p>
        </w:tc>
      </w:tr>
      <w:tr w:rsidR="008F350A" w:rsidTr="008F350A">
        <w:trPr>
          <w:cantSplit/>
          <w:trHeight w:val="849"/>
        </w:trPr>
        <w:tc>
          <w:tcPr>
            <w:tcW w:w="791" w:type="dxa"/>
            <w:tcBorders>
              <w:top w:val="single" w:sz="4" w:space="0" w:color="auto"/>
              <w:left w:val="single" w:sz="4" w:space="0" w:color="auto"/>
              <w:bottom w:val="single" w:sz="4" w:space="0" w:color="auto"/>
              <w:right w:val="single" w:sz="4" w:space="0" w:color="auto"/>
            </w:tcBorders>
            <w:vAlign w:val="center"/>
          </w:tcPr>
          <w:p w:rsidR="008F350A" w:rsidRPr="006B6E26" w:rsidRDefault="008F350A" w:rsidP="008F350A">
            <w:pPr>
              <w:spacing w:line="330" w:lineRule="atLeast"/>
              <w:jc w:val="center"/>
              <w:rPr>
                <w:rFonts w:ascii="宋体" w:eastAsia="宋体" w:hAnsi="宋体" w:cs="Times New Roman"/>
                <w:b/>
                <w:bCs/>
                <w:color w:val="000000"/>
                <w:szCs w:val="21"/>
              </w:rPr>
            </w:pPr>
            <w:r w:rsidRPr="00CF6649">
              <w:rPr>
                <w:rFonts w:ascii="宋体" w:eastAsia="宋体" w:hAnsi="宋体" w:cs="Times New Roman" w:hint="eastAsia"/>
                <w:b/>
                <w:szCs w:val="21"/>
              </w:rPr>
              <w:t>A010</w:t>
            </w:r>
          </w:p>
        </w:tc>
        <w:tc>
          <w:tcPr>
            <w:tcW w:w="8603" w:type="dxa"/>
            <w:tcBorders>
              <w:top w:val="single" w:sz="4" w:space="0" w:color="auto"/>
              <w:left w:val="single" w:sz="4" w:space="0" w:color="auto"/>
              <w:right w:val="single" w:sz="4" w:space="0" w:color="auto"/>
            </w:tcBorders>
            <w:vAlign w:val="center"/>
          </w:tcPr>
          <w:p w:rsidR="00CF6649" w:rsidRPr="00FE3533" w:rsidRDefault="00CF6649" w:rsidP="00CF6649">
            <w:pPr>
              <w:autoSpaceDE w:val="0"/>
              <w:autoSpaceDN w:val="0"/>
              <w:adjustRightInd w:val="0"/>
              <w:rPr>
                <w:rFonts w:ascii="宋体" w:eastAsia="宋体" w:hAnsi="Times New Roman" w:cs="Times New Roman"/>
                <w:b/>
                <w:szCs w:val="21"/>
              </w:rPr>
            </w:pPr>
            <w:r w:rsidRPr="00FE3533">
              <w:rPr>
                <w:rFonts w:ascii="宋体" w:eastAsia="宋体" w:hAnsi="宋体" w:cs="Times New Roman" w:hint="eastAsia"/>
                <w:b/>
                <w:szCs w:val="21"/>
              </w:rPr>
              <w:t>《科研思路与论文发表》</w:t>
            </w:r>
            <w:r>
              <w:rPr>
                <w:rFonts w:ascii="宋体" w:eastAsia="宋体" w:hAnsi="宋体" w:cs="Times New Roman" w:hint="eastAsia"/>
                <w:b/>
                <w:szCs w:val="21"/>
              </w:rPr>
              <w:t>(暂名)</w:t>
            </w:r>
            <w:r w:rsidRPr="00FE3533">
              <w:rPr>
                <w:rFonts w:ascii="宋体" w:eastAsia="宋体" w:hAnsi="宋体" w:cs="Times New Roman" w:hint="eastAsia"/>
                <w:b/>
                <w:szCs w:val="21"/>
              </w:rPr>
              <w:t>（3学时）</w:t>
            </w:r>
          </w:p>
          <w:p w:rsidR="008F350A" w:rsidRPr="008F350A" w:rsidRDefault="00CF6649" w:rsidP="00CF6649">
            <w:pPr>
              <w:autoSpaceDE w:val="0"/>
              <w:autoSpaceDN w:val="0"/>
              <w:adjustRightInd w:val="0"/>
              <w:rPr>
                <w:rFonts w:ascii="宋体" w:eastAsia="宋体" w:hAnsi="宋体" w:cs="Times New Roman"/>
                <w:szCs w:val="21"/>
              </w:rPr>
            </w:pPr>
            <w:r w:rsidRPr="00FE3533">
              <w:rPr>
                <w:rFonts w:ascii="宋体" w:eastAsia="宋体" w:hAnsi="宋体" w:cs="Times New Roman" w:hint="eastAsia"/>
                <w:szCs w:val="21"/>
              </w:rPr>
              <w:t>——上海医药工业研究院教授、博导，曾任《中国医药工业杂志》副总编   朱春宝主讲</w:t>
            </w:r>
          </w:p>
        </w:tc>
      </w:tr>
      <w:tr w:rsidR="008F350A" w:rsidTr="008F350A">
        <w:trPr>
          <w:cantSplit/>
          <w:trHeight w:val="1008"/>
        </w:trPr>
        <w:tc>
          <w:tcPr>
            <w:tcW w:w="791" w:type="dxa"/>
            <w:tcBorders>
              <w:top w:val="single" w:sz="4" w:space="0" w:color="auto"/>
              <w:left w:val="single" w:sz="4" w:space="0" w:color="auto"/>
              <w:bottom w:val="single" w:sz="4" w:space="0" w:color="auto"/>
              <w:right w:val="single" w:sz="4" w:space="0" w:color="auto"/>
            </w:tcBorders>
            <w:vAlign w:val="center"/>
            <w:hideMark/>
          </w:tcPr>
          <w:p w:rsidR="008F350A" w:rsidRPr="00FE3533" w:rsidRDefault="008F350A" w:rsidP="008F350A">
            <w:pPr>
              <w:widowControl/>
              <w:jc w:val="center"/>
              <w:rPr>
                <w:rFonts w:ascii="宋体" w:eastAsia="宋体" w:hAnsi="Times New Roman" w:cs="Times New Roman"/>
                <w:bCs/>
                <w:szCs w:val="21"/>
              </w:rPr>
            </w:pPr>
            <w:r w:rsidRPr="00FE3533">
              <w:rPr>
                <w:rFonts w:ascii="宋体" w:eastAsia="宋体" w:hAnsi="宋体" w:cs="Times New Roman" w:hint="eastAsia"/>
                <w:b/>
                <w:szCs w:val="21"/>
              </w:rPr>
              <w:t>A011</w:t>
            </w:r>
          </w:p>
        </w:tc>
        <w:tc>
          <w:tcPr>
            <w:tcW w:w="8603" w:type="dxa"/>
            <w:tcBorders>
              <w:top w:val="single" w:sz="4" w:space="0" w:color="auto"/>
              <w:left w:val="single" w:sz="4" w:space="0" w:color="auto"/>
              <w:bottom w:val="single" w:sz="4" w:space="0" w:color="auto"/>
              <w:right w:val="single" w:sz="4" w:space="0" w:color="auto"/>
            </w:tcBorders>
            <w:vAlign w:val="center"/>
            <w:hideMark/>
          </w:tcPr>
          <w:p w:rsidR="008F350A" w:rsidRPr="00FE3533" w:rsidRDefault="008F350A">
            <w:pPr>
              <w:autoSpaceDE w:val="0"/>
              <w:autoSpaceDN w:val="0"/>
              <w:adjustRightInd w:val="0"/>
              <w:rPr>
                <w:rFonts w:ascii="宋体" w:eastAsia="宋体" w:hAnsi="宋体" w:cs="Times New Roman"/>
                <w:szCs w:val="21"/>
              </w:rPr>
            </w:pPr>
          </w:p>
        </w:tc>
      </w:tr>
    </w:tbl>
    <w:p w:rsidR="00B56810" w:rsidRDefault="00B56810">
      <w:pPr>
        <w:widowControl/>
        <w:jc w:val="left"/>
        <w:rPr>
          <w:rFonts w:ascii="宋体" w:eastAsia="宋体" w:hAnsi="宋体" w:cs="Times New Roman"/>
          <w:b/>
          <w:bCs/>
          <w:sz w:val="28"/>
          <w:szCs w:val="28"/>
        </w:rPr>
      </w:pPr>
      <w:r>
        <w:rPr>
          <w:rFonts w:ascii="宋体" w:eastAsia="宋体" w:hAnsi="宋体" w:cs="Times New Roman"/>
          <w:b/>
          <w:bCs/>
          <w:sz w:val="28"/>
          <w:szCs w:val="28"/>
        </w:rPr>
        <w:br w:type="page"/>
      </w:r>
    </w:p>
    <w:p w:rsidR="00E4617E" w:rsidRDefault="00DB0B4E" w:rsidP="00E4617E">
      <w:pPr>
        <w:spacing w:line="330" w:lineRule="atLeast"/>
        <w:jc w:val="left"/>
        <w:rPr>
          <w:rFonts w:ascii="宋体" w:eastAsia="宋体" w:hAnsi="Times New Roman" w:cs="Times New Roman"/>
          <w:b/>
          <w:bCs/>
          <w:sz w:val="28"/>
          <w:szCs w:val="28"/>
        </w:rPr>
      </w:pPr>
      <w:r>
        <w:rPr>
          <w:rFonts w:ascii="宋体" w:eastAsia="宋体" w:hAnsi="宋体" w:cs="Times New Roman" w:hint="eastAsia"/>
          <w:b/>
          <w:bCs/>
          <w:sz w:val="28"/>
          <w:szCs w:val="28"/>
        </w:rPr>
        <w:lastRenderedPageBreak/>
        <w:t>三</w:t>
      </w:r>
      <w:r w:rsidR="00E4617E">
        <w:rPr>
          <w:rFonts w:ascii="宋体" w:eastAsia="宋体" w:hAnsi="宋体" w:cs="Times New Roman" w:hint="eastAsia"/>
          <w:b/>
          <w:bCs/>
          <w:sz w:val="28"/>
          <w:szCs w:val="28"/>
        </w:rPr>
        <w:t>、</w:t>
      </w:r>
      <w:r w:rsidR="00121DA3">
        <w:rPr>
          <w:rFonts w:ascii="宋体" w:eastAsia="宋体" w:hAnsi="宋体" w:cs="Times New Roman" w:hint="eastAsia"/>
          <w:b/>
          <w:bCs/>
          <w:sz w:val="28"/>
          <w:szCs w:val="28"/>
        </w:rPr>
        <w:t>2017</w:t>
      </w:r>
      <w:r w:rsidR="00E4617E">
        <w:rPr>
          <w:rFonts w:ascii="宋体" w:eastAsia="宋体" w:hAnsi="宋体" w:cs="Times New Roman" w:hint="eastAsia"/>
          <w:b/>
          <w:bCs/>
          <w:sz w:val="28"/>
          <w:szCs w:val="28"/>
        </w:rPr>
        <w:t>年</w:t>
      </w:r>
      <w:r w:rsidR="00121DA3">
        <w:rPr>
          <w:rFonts w:ascii="宋体" w:eastAsia="宋体" w:hAnsi="宋体" w:cs="Times New Roman" w:hint="eastAsia"/>
          <w:b/>
          <w:bCs/>
          <w:sz w:val="28"/>
          <w:szCs w:val="28"/>
        </w:rPr>
        <w:t>《</w:t>
      </w:r>
      <w:r w:rsidR="00E4617E">
        <w:rPr>
          <w:rFonts w:ascii="宋体" w:eastAsia="宋体" w:hAnsi="宋体" w:cs="Times New Roman" w:hint="eastAsia"/>
          <w:b/>
          <w:bCs/>
          <w:sz w:val="28"/>
          <w:szCs w:val="28"/>
        </w:rPr>
        <w:t>生物医药基础知识选修》课程</w:t>
      </w:r>
      <w:r w:rsidR="00121DA3">
        <w:rPr>
          <w:rFonts w:ascii="宋体" w:eastAsia="宋体" w:hAnsi="宋体" w:cs="Times New Roman" w:hint="eastAsia"/>
          <w:b/>
          <w:bCs/>
          <w:sz w:val="28"/>
          <w:szCs w:val="28"/>
        </w:rPr>
        <w:t>学习</w:t>
      </w:r>
      <w:r w:rsidR="00E4617E">
        <w:rPr>
          <w:rFonts w:ascii="宋体" w:eastAsia="宋体" w:hAnsi="宋体" w:cs="Times New Roman" w:hint="eastAsia"/>
          <w:b/>
          <w:bCs/>
          <w:sz w:val="28"/>
          <w:szCs w:val="28"/>
        </w:rPr>
        <w:t>安排计划</w:t>
      </w:r>
    </w:p>
    <w:tbl>
      <w:tblPr>
        <w:tblW w:w="9390" w:type="dxa"/>
        <w:tblInd w:w="-72" w:type="dxa"/>
        <w:tblLayout w:type="fixed"/>
        <w:tblLook w:val="04A0"/>
      </w:tblPr>
      <w:tblGrid>
        <w:gridCol w:w="605"/>
        <w:gridCol w:w="2552"/>
        <w:gridCol w:w="851"/>
        <w:gridCol w:w="1910"/>
        <w:gridCol w:w="922"/>
        <w:gridCol w:w="850"/>
        <w:gridCol w:w="1700"/>
      </w:tblGrid>
      <w:tr w:rsidR="00E4617E" w:rsidTr="000C5A7F">
        <w:trPr>
          <w:trHeight w:val="495"/>
        </w:trPr>
        <w:tc>
          <w:tcPr>
            <w:tcW w:w="605" w:type="dxa"/>
            <w:tcBorders>
              <w:top w:val="single" w:sz="8" w:space="0" w:color="auto"/>
              <w:left w:val="single" w:sz="8" w:space="0" w:color="auto"/>
              <w:bottom w:val="single" w:sz="8" w:space="0" w:color="auto"/>
              <w:right w:val="single" w:sz="4" w:space="0" w:color="auto"/>
            </w:tcBorders>
            <w:noWrap/>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序号</w:t>
            </w:r>
          </w:p>
        </w:tc>
        <w:tc>
          <w:tcPr>
            <w:tcW w:w="255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基础知识选修课程</w:t>
            </w:r>
          </w:p>
        </w:tc>
        <w:tc>
          <w:tcPr>
            <w:tcW w:w="851" w:type="dxa"/>
            <w:tcBorders>
              <w:top w:val="single" w:sz="8" w:space="0" w:color="auto"/>
              <w:left w:val="nil"/>
              <w:bottom w:val="single" w:sz="8" w:space="0" w:color="auto"/>
              <w:right w:val="single" w:sz="4" w:space="0" w:color="auto"/>
            </w:tcBorders>
            <w:noWrap/>
            <w:vAlign w:val="center"/>
            <w:hideMark/>
          </w:tcPr>
          <w:p w:rsidR="00E4617E" w:rsidRDefault="000C5A7F" w:rsidP="00E814B7">
            <w:pPr>
              <w:widowControl/>
              <w:jc w:val="center"/>
              <w:rPr>
                <w:rFonts w:ascii="宋体" w:eastAsia="宋体" w:hAnsi="Times New Roman" w:cs="宋体"/>
                <w:b/>
                <w:bCs/>
                <w:sz w:val="24"/>
                <w:szCs w:val="24"/>
              </w:rPr>
            </w:pPr>
            <w:r>
              <w:rPr>
                <w:rFonts w:ascii="宋体" w:eastAsia="宋体" w:hAnsi="宋体" w:cs="宋体" w:hint="eastAsia"/>
                <w:b/>
                <w:bCs/>
                <w:sz w:val="24"/>
                <w:szCs w:val="24"/>
              </w:rPr>
              <w:t>学时</w:t>
            </w:r>
          </w:p>
        </w:tc>
        <w:tc>
          <w:tcPr>
            <w:tcW w:w="191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开课时间</w:t>
            </w:r>
          </w:p>
        </w:tc>
        <w:tc>
          <w:tcPr>
            <w:tcW w:w="92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培训对象</w:t>
            </w:r>
          </w:p>
        </w:tc>
        <w:tc>
          <w:tcPr>
            <w:tcW w:w="85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开发单位</w:t>
            </w:r>
          </w:p>
        </w:tc>
        <w:tc>
          <w:tcPr>
            <w:tcW w:w="170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联系人和电话</w:t>
            </w:r>
          </w:p>
        </w:tc>
      </w:tr>
      <w:tr w:rsidR="000C5A7F" w:rsidTr="002E22A4">
        <w:trPr>
          <w:cantSplit/>
          <w:trHeight w:val="645"/>
        </w:trPr>
        <w:tc>
          <w:tcPr>
            <w:tcW w:w="605" w:type="dxa"/>
            <w:tcBorders>
              <w:top w:val="nil"/>
              <w:left w:val="single" w:sz="8" w:space="0" w:color="auto"/>
              <w:bottom w:val="single" w:sz="4" w:space="0" w:color="auto"/>
              <w:right w:val="single" w:sz="4" w:space="0" w:color="auto"/>
            </w:tcBorders>
            <w:noWrap/>
            <w:vAlign w:val="center"/>
          </w:tcPr>
          <w:p w:rsidR="000C5A7F" w:rsidRDefault="00E814B7">
            <w:pPr>
              <w:widowControl/>
              <w:jc w:val="center"/>
              <w:rPr>
                <w:rFonts w:ascii="宋体" w:eastAsia="宋体" w:hAnsi="宋体" w:cs="Times New Roman"/>
                <w:szCs w:val="21"/>
              </w:rPr>
            </w:pPr>
            <w:r>
              <w:rPr>
                <w:rFonts w:ascii="宋体" w:eastAsia="宋体" w:hAnsi="宋体" w:cs="Times New Roman" w:hint="eastAsia"/>
                <w:szCs w:val="21"/>
              </w:rPr>
              <w:t>1</w:t>
            </w:r>
          </w:p>
        </w:tc>
        <w:tc>
          <w:tcPr>
            <w:tcW w:w="2552" w:type="dxa"/>
            <w:tcBorders>
              <w:top w:val="nil"/>
              <w:left w:val="nil"/>
              <w:bottom w:val="single" w:sz="4" w:space="0" w:color="auto"/>
              <w:right w:val="single" w:sz="4" w:space="0" w:color="auto"/>
            </w:tcBorders>
          </w:tcPr>
          <w:p w:rsidR="000C5A7F" w:rsidRPr="00F94BDA" w:rsidRDefault="000C5A7F"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B001《仿制药一致性评价及进展》</w:t>
            </w:r>
            <w:r w:rsidR="00776432" w:rsidRPr="00F94BDA">
              <w:rPr>
                <w:rFonts w:ascii="宋体" w:eastAsia="宋体" w:hAnsi="宋体" w:cs="Times New Roman" w:hint="eastAsia"/>
                <w:b/>
                <w:szCs w:val="21"/>
              </w:rPr>
              <w:t>、《药品上市许可持有人制度》</w:t>
            </w:r>
          </w:p>
          <w:p w:rsidR="000C5A7F" w:rsidRPr="00A33CA4" w:rsidRDefault="000C5A7F" w:rsidP="00A33CA4">
            <w:pPr>
              <w:widowControl/>
              <w:jc w:val="left"/>
              <w:rPr>
                <w:rFonts w:ascii="宋体" w:eastAsia="宋体" w:hAnsi="宋体" w:cs="Times New Roman"/>
                <w:szCs w:val="21"/>
              </w:rPr>
            </w:pPr>
            <w:r w:rsidRPr="00A33CA4">
              <w:rPr>
                <w:rFonts w:ascii="宋体" w:eastAsia="宋体" w:hAnsi="宋体" w:cs="Times New Roman" w:hint="eastAsia"/>
                <w:szCs w:val="21"/>
              </w:rPr>
              <w:t>-</w:t>
            </w:r>
            <w:r w:rsidR="00A33CA4">
              <w:rPr>
                <w:rFonts w:ascii="宋体" w:eastAsia="宋体" w:hAnsi="宋体" w:cs="Times New Roman" w:hint="eastAsia"/>
                <w:szCs w:val="21"/>
              </w:rPr>
              <w:t>上海市食药监局科技情报研究所、</w:t>
            </w:r>
            <w:r w:rsidR="00A33CA4" w:rsidRPr="00A33CA4">
              <w:rPr>
                <w:rFonts w:ascii="宋体" w:eastAsia="宋体" w:hAnsi="宋体" w:cs="Times New Roman" w:hint="eastAsia"/>
                <w:szCs w:val="21"/>
              </w:rPr>
              <w:t>上海市食品药品安全研究中心副主任</w:t>
            </w:r>
            <w:r w:rsidR="00A33CA4">
              <w:rPr>
                <w:rFonts w:ascii="宋体" w:eastAsia="宋体" w:hAnsi="宋体" w:cs="Times New Roman" w:hint="eastAsia"/>
                <w:szCs w:val="21"/>
              </w:rPr>
              <w:t>、</w:t>
            </w:r>
            <w:r w:rsidR="00A33CA4" w:rsidRPr="00A33CA4">
              <w:rPr>
                <w:rFonts w:ascii="宋体" w:eastAsia="宋体" w:hAnsi="宋体" w:cs="Times New Roman" w:hint="eastAsia"/>
                <w:szCs w:val="21"/>
              </w:rPr>
              <w:t xml:space="preserve">教授级高工高惠君主讲　</w:t>
            </w:r>
          </w:p>
        </w:tc>
        <w:tc>
          <w:tcPr>
            <w:tcW w:w="851" w:type="dxa"/>
            <w:tcBorders>
              <w:top w:val="nil"/>
              <w:left w:val="nil"/>
              <w:bottom w:val="single" w:sz="4" w:space="0" w:color="auto"/>
              <w:right w:val="single" w:sz="4" w:space="0" w:color="auto"/>
            </w:tcBorders>
            <w:noWrap/>
          </w:tcPr>
          <w:p w:rsidR="00CF6649" w:rsidRDefault="00CF6649" w:rsidP="00CF6649">
            <w:pPr>
              <w:ind w:firstLineChars="100" w:firstLine="210"/>
              <w:rPr>
                <w:rFonts w:ascii="宋体" w:eastAsia="宋体" w:hAnsi="Times New Roman" w:cs="Times New Roman"/>
                <w:szCs w:val="21"/>
              </w:rPr>
            </w:pPr>
            <w:r>
              <w:rPr>
                <w:rFonts w:ascii="宋体" w:eastAsia="宋体" w:hAnsi="Times New Roman" w:cs="Times New Roman" w:hint="eastAsia"/>
                <w:szCs w:val="21"/>
              </w:rPr>
              <w:t>无</w:t>
            </w:r>
          </w:p>
        </w:tc>
        <w:tc>
          <w:tcPr>
            <w:tcW w:w="1910" w:type="dxa"/>
            <w:tcBorders>
              <w:top w:val="nil"/>
              <w:left w:val="nil"/>
              <w:bottom w:val="single" w:sz="4" w:space="0" w:color="auto"/>
              <w:right w:val="single" w:sz="4" w:space="0" w:color="auto"/>
            </w:tcBorders>
            <w:vAlign w:val="center"/>
          </w:tcPr>
          <w:p w:rsidR="0026373B" w:rsidRPr="0026373B" w:rsidRDefault="0026373B" w:rsidP="002E22A4">
            <w:pPr>
              <w:jc w:val="center"/>
              <w:rPr>
                <w:rFonts w:ascii="宋体" w:eastAsia="宋体" w:hAnsi="Times New Roman" w:cs="Times New Roman"/>
                <w:szCs w:val="21"/>
              </w:rPr>
            </w:pPr>
            <w:r w:rsidRPr="0026373B">
              <w:rPr>
                <w:rFonts w:ascii="宋体" w:eastAsia="宋体" w:hAnsi="Times New Roman" w:cs="Times New Roman" w:hint="eastAsia"/>
                <w:szCs w:val="21"/>
              </w:rPr>
              <w:t>3月30日（星期四）</w:t>
            </w:r>
          </w:p>
          <w:p w:rsidR="000C5A7F" w:rsidRDefault="0026373B" w:rsidP="002E22A4">
            <w:pPr>
              <w:jc w:val="center"/>
              <w:rPr>
                <w:rFonts w:ascii="宋体" w:eastAsia="宋体" w:hAnsi="Times New Roman" w:cs="Times New Roman"/>
                <w:szCs w:val="21"/>
              </w:rPr>
            </w:pPr>
            <w:r w:rsidRPr="0026373B">
              <w:rPr>
                <w:rFonts w:ascii="宋体" w:eastAsia="宋体" w:hAnsi="Times New Roman" w:cs="Times New Roman"/>
                <w:szCs w:val="21"/>
              </w:rPr>
              <w:t>9:00---15:30</w:t>
            </w:r>
          </w:p>
        </w:tc>
        <w:tc>
          <w:tcPr>
            <w:tcW w:w="922" w:type="dxa"/>
            <w:vMerge w:val="restart"/>
            <w:tcBorders>
              <w:top w:val="single" w:sz="8" w:space="0" w:color="auto"/>
              <w:left w:val="single" w:sz="4" w:space="0" w:color="auto"/>
              <w:bottom w:val="single" w:sz="4" w:space="0" w:color="auto"/>
              <w:right w:val="single" w:sz="4" w:space="0" w:color="auto"/>
            </w:tcBorders>
          </w:tcPr>
          <w:p w:rsidR="000C5A7F" w:rsidRDefault="000C5A7F">
            <w:pPr>
              <w:rPr>
                <w:rFonts w:ascii="宋体" w:eastAsia="宋体" w:hAnsi="Times New Roman" w:cs="Times New Roman"/>
                <w:szCs w:val="21"/>
              </w:rPr>
            </w:pPr>
          </w:p>
          <w:p w:rsidR="000C5A7F" w:rsidRDefault="000C5A7F">
            <w:pPr>
              <w:rPr>
                <w:rFonts w:ascii="宋体" w:eastAsia="宋体" w:hAnsi="Times New Roman" w:cs="Times New Roman"/>
                <w:szCs w:val="21"/>
              </w:rPr>
            </w:pPr>
          </w:p>
          <w:p w:rsidR="000C5A7F" w:rsidRDefault="000C5A7F">
            <w:pPr>
              <w:rPr>
                <w:rFonts w:ascii="宋体" w:eastAsia="宋体" w:hAnsi="Times New Roman" w:cs="Times New Roman"/>
                <w:szCs w:val="21"/>
              </w:rPr>
            </w:pPr>
            <w:r>
              <w:rPr>
                <w:rFonts w:ascii="宋体" w:eastAsia="宋体" w:hAnsi="宋体" w:cs="Times New Roman" w:hint="eastAsia"/>
                <w:szCs w:val="21"/>
              </w:rPr>
              <w:t>从事医药原料、制剂等相关专业技术人员</w:t>
            </w:r>
          </w:p>
          <w:p w:rsidR="000C5A7F" w:rsidRDefault="000C5A7F">
            <w:pPr>
              <w:rPr>
                <w:rFonts w:ascii="宋体" w:eastAsia="宋体" w:hAnsi="Times New Roman" w:cs="Times New Roman"/>
                <w:szCs w:val="21"/>
              </w:rPr>
            </w:pPr>
          </w:p>
        </w:tc>
        <w:tc>
          <w:tcPr>
            <w:tcW w:w="850" w:type="dxa"/>
            <w:vMerge w:val="restart"/>
            <w:tcBorders>
              <w:top w:val="nil"/>
              <w:left w:val="single" w:sz="4" w:space="0" w:color="auto"/>
              <w:bottom w:val="single" w:sz="8" w:space="0" w:color="000000"/>
              <w:right w:val="single" w:sz="4" w:space="0" w:color="auto"/>
            </w:tcBorders>
            <w:vAlign w:val="center"/>
            <w:hideMark/>
          </w:tcPr>
          <w:p w:rsidR="000C5A7F" w:rsidRDefault="000C5A7F">
            <w:pPr>
              <w:widowControl/>
              <w:jc w:val="center"/>
              <w:rPr>
                <w:rFonts w:ascii="宋体" w:eastAsia="宋体" w:hAnsi="Times New Roman" w:cs="Times New Roman"/>
                <w:szCs w:val="21"/>
              </w:rPr>
            </w:pPr>
            <w:r>
              <w:rPr>
                <w:rFonts w:ascii="宋体" w:eastAsia="宋体" w:hAnsi="宋体" w:cs="Times New Roman" w:hint="eastAsia"/>
                <w:szCs w:val="21"/>
              </w:rPr>
              <w:t>上海医药行业协会</w:t>
            </w:r>
          </w:p>
          <w:p w:rsidR="000C5A7F" w:rsidRDefault="000C5A7F">
            <w:pPr>
              <w:widowControl/>
              <w:jc w:val="center"/>
              <w:rPr>
                <w:rFonts w:ascii="宋体" w:eastAsia="宋体" w:hAnsi="宋体" w:cs="Times New Roman"/>
                <w:szCs w:val="21"/>
              </w:rPr>
            </w:pPr>
            <w:r>
              <w:rPr>
                <w:rFonts w:ascii="宋体" w:eastAsia="宋体" w:hAnsi="宋体" w:cs="Times New Roman" w:hint="eastAsia"/>
                <w:szCs w:val="21"/>
              </w:rPr>
              <w:t>凤阳路250号4楼</w:t>
            </w:r>
          </w:p>
          <w:p w:rsidR="005950C5" w:rsidRDefault="005950C5">
            <w:pPr>
              <w:widowControl/>
              <w:jc w:val="center"/>
              <w:rPr>
                <w:rFonts w:ascii="宋体" w:eastAsia="宋体" w:hAnsi="宋体" w:cs="Times New Roman"/>
                <w:szCs w:val="21"/>
              </w:rPr>
            </w:pPr>
          </w:p>
          <w:p w:rsidR="005950C5" w:rsidRDefault="005950C5">
            <w:pPr>
              <w:widowControl/>
              <w:jc w:val="center"/>
              <w:rPr>
                <w:rFonts w:ascii="宋体" w:eastAsia="宋体" w:hAnsi="Times New Roman" w:cs="Times New Roman"/>
                <w:szCs w:val="21"/>
              </w:rPr>
            </w:pPr>
            <w:r>
              <w:rPr>
                <w:rFonts w:ascii="宋体" w:eastAsia="宋体" w:hAnsi="宋体" w:cs="Times New Roman" w:hint="eastAsia"/>
                <w:szCs w:val="21"/>
              </w:rPr>
              <w:t>查询</w:t>
            </w:r>
            <w:r w:rsidR="007C2CD7">
              <w:rPr>
                <w:rFonts w:ascii="宋体" w:eastAsia="宋体" w:hAnsi="宋体" w:cs="Times New Roman" w:hint="eastAsia"/>
                <w:szCs w:val="21"/>
              </w:rPr>
              <w:t>培训信息，请登录上海医药行业协会网站：</w:t>
            </w:r>
          </w:p>
          <w:p w:rsidR="000C5A7F" w:rsidRDefault="000C5A7F">
            <w:pPr>
              <w:widowControl/>
              <w:rPr>
                <w:rFonts w:ascii="宋体" w:eastAsia="宋体" w:hAnsi="宋体" w:cs="Times New Roman"/>
                <w:szCs w:val="21"/>
              </w:rPr>
            </w:pPr>
            <w:r>
              <w:rPr>
                <w:rFonts w:ascii="宋体" w:eastAsia="宋体" w:hAnsi="宋体" w:cs="Times New Roman" w:hint="eastAsia"/>
                <w:szCs w:val="21"/>
              </w:rPr>
              <w:t>http:// www.shppa.net</w:t>
            </w:r>
          </w:p>
        </w:tc>
        <w:tc>
          <w:tcPr>
            <w:tcW w:w="1700" w:type="dxa"/>
            <w:vMerge w:val="restart"/>
            <w:tcBorders>
              <w:top w:val="nil"/>
              <w:left w:val="single" w:sz="4" w:space="0" w:color="auto"/>
              <w:bottom w:val="single" w:sz="8" w:space="0" w:color="000000"/>
              <w:right w:val="single" w:sz="4" w:space="0" w:color="auto"/>
            </w:tcBorders>
            <w:vAlign w:val="center"/>
          </w:tcPr>
          <w:p w:rsidR="005950C5" w:rsidRDefault="005950C5">
            <w:pPr>
              <w:rPr>
                <w:rFonts w:ascii="宋体" w:eastAsia="宋体" w:hAnsi="宋体" w:cs="Times New Roman"/>
                <w:szCs w:val="21"/>
              </w:rPr>
            </w:pPr>
            <w:r>
              <w:rPr>
                <w:rFonts w:ascii="宋体" w:eastAsia="宋体" w:hAnsi="宋体" w:cs="Times New Roman" w:hint="eastAsia"/>
                <w:szCs w:val="21"/>
              </w:rPr>
              <w:t>培训报名：</w:t>
            </w:r>
          </w:p>
          <w:p w:rsidR="000C5A7F" w:rsidRDefault="000C5A7F">
            <w:pPr>
              <w:rPr>
                <w:rFonts w:ascii="宋体" w:eastAsia="宋体" w:hAnsi="Times New Roman" w:cs="Times New Roman"/>
                <w:szCs w:val="21"/>
              </w:rPr>
            </w:pPr>
            <w:r>
              <w:rPr>
                <w:rFonts w:ascii="宋体" w:eastAsia="宋体" w:hAnsi="宋体" w:cs="Times New Roman" w:hint="eastAsia"/>
                <w:szCs w:val="21"/>
              </w:rPr>
              <w:t>上海医药行业协会范小俊</w:t>
            </w:r>
          </w:p>
          <w:p w:rsidR="000C5A7F" w:rsidRDefault="000C5A7F">
            <w:pPr>
              <w:rPr>
                <w:rFonts w:ascii="宋体" w:eastAsia="宋体" w:hAnsi="Times New Roman" w:cs="Times New Roman"/>
                <w:szCs w:val="21"/>
              </w:rPr>
            </w:pPr>
          </w:p>
          <w:p w:rsidR="000C5A7F" w:rsidRPr="00BE1530" w:rsidRDefault="000C5A7F" w:rsidP="00BE1530">
            <w:pPr>
              <w:rPr>
                <w:rFonts w:ascii="宋体" w:eastAsia="宋体" w:hAnsi="宋体" w:cs="Times New Roman"/>
                <w:szCs w:val="21"/>
              </w:rPr>
            </w:pPr>
            <w:r>
              <w:rPr>
                <w:rFonts w:ascii="宋体" w:eastAsia="宋体" w:hAnsi="宋体" w:cs="Times New Roman" w:hint="eastAsia"/>
                <w:szCs w:val="21"/>
              </w:rPr>
              <w:t>电话：</w:t>
            </w:r>
            <w:r w:rsidRPr="00BE1530">
              <w:rPr>
                <w:rFonts w:ascii="宋体" w:eastAsia="宋体" w:hAnsi="宋体" w:cs="Times New Roman" w:hint="eastAsia"/>
                <w:szCs w:val="21"/>
              </w:rPr>
              <w:t>63591373</w:t>
            </w:r>
          </w:p>
          <w:p w:rsidR="000C5A7F" w:rsidRDefault="000C5A7F">
            <w:pPr>
              <w:rPr>
                <w:rFonts w:ascii="宋体" w:eastAsia="宋体" w:hAnsi="Times New Roman" w:cs="Times New Roman"/>
                <w:szCs w:val="21"/>
              </w:rPr>
            </w:pPr>
          </w:p>
          <w:p w:rsidR="000C5A7F" w:rsidRDefault="000C5A7F">
            <w:pPr>
              <w:rPr>
                <w:rFonts w:ascii="宋体" w:eastAsia="宋体" w:hAnsi="Times New Roman" w:cs="Times New Roman"/>
                <w:szCs w:val="21"/>
              </w:rPr>
            </w:pPr>
            <w:r>
              <w:rPr>
                <w:rFonts w:ascii="宋体" w:eastAsia="宋体" w:hAnsi="宋体" w:cs="Times New Roman" w:hint="eastAsia"/>
                <w:szCs w:val="21"/>
              </w:rPr>
              <w:t>传真号：</w:t>
            </w:r>
          </w:p>
          <w:p w:rsidR="000C5A7F" w:rsidRDefault="000C5A7F">
            <w:pPr>
              <w:widowControl/>
              <w:jc w:val="center"/>
              <w:rPr>
                <w:rFonts w:ascii="宋体" w:eastAsia="宋体" w:hAnsi="宋体" w:cs="Times New Roman"/>
                <w:szCs w:val="21"/>
              </w:rPr>
            </w:pPr>
            <w:r>
              <w:rPr>
                <w:rFonts w:ascii="宋体" w:eastAsia="宋体" w:hAnsi="宋体" w:cs="Times New Roman" w:hint="eastAsia"/>
                <w:szCs w:val="21"/>
              </w:rPr>
              <w:t>63591375</w:t>
            </w:r>
          </w:p>
          <w:p w:rsidR="005950C5" w:rsidRDefault="005950C5">
            <w:pPr>
              <w:widowControl/>
              <w:jc w:val="center"/>
              <w:rPr>
                <w:rFonts w:ascii="宋体" w:eastAsia="宋体" w:hAnsi="宋体" w:cs="Times New Roman"/>
                <w:szCs w:val="21"/>
              </w:rPr>
            </w:pPr>
          </w:p>
          <w:p w:rsidR="005950C5" w:rsidRDefault="005950C5">
            <w:pPr>
              <w:widowControl/>
              <w:jc w:val="center"/>
              <w:rPr>
                <w:rFonts w:ascii="宋体" w:eastAsia="宋体" w:hAnsi="宋体" w:cs="Times New Roman"/>
                <w:szCs w:val="21"/>
              </w:rPr>
            </w:pPr>
          </w:p>
          <w:p w:rsidR="005950C5" w:rsidRDefault="005950C5">
            <w:pPr>
              <w:widowControl/>
              <w:jc w:val="center"/>
              <w:rPr>
                <w:rFonts w:ascii="宋体" w:eastAsia="宋体" w:hAnsi="Times New Roman" w:cs="Times New Roman"/>
                <w:szCs w:val="21"/>
              </w:rPr>
            </w:pPr>
          </w:p>
          <w:p w:rsidR="000C5A7F" w:rsidRDefault="005950C5">
            <w:pPr>
              <w:widowControl/>
              <w:jc w:val="center"/>
              <w:rPr>
                <w:rFonts w:ascii="宋体" w:eastAsia="宋体" w:hAnsi="Times New Roman" w:cs="Times New Roman"/>
                <w:szCs w:val="21"/>
              </w:rPr>
            </w:pPr>
            <w:r w:rsidRPr="005950C5">
              <w:rPr>
                <w:rFonts w:ascii="宋体" w:eastAsia="宋体" w:hAnsi="Times New Roman" w:cs="Times New Roman" w:hint="eastAsia"/>
                <w:szCs w:val="21"/>
              </w:rPr>
              <w:t>培训地点：浦东新区沈家弄路700号 上海市医药学校图书馆四楼报告厅</w:t>
            </w:r>
          </w:p>
        </w:tc>
      </w:tr>
      <w:tr w:rsidR="000C5A7F" w:rsidTr="00E814B7">
        <w:trPr>
          <w:cantSplit/>
          <w:trHeight w:val="540"/>
        </w:trPr>
        <w:tc>
          <w:tcPr>
            <w:tcW w:w="605" w:type="dxa"/>
            <w:tcBorders>
              <w:top w:val="nil"/>
              <w:left w:val="single" w:sz="8" w:space="0" w:color="auto"/>
              <w:bottom w:val="single" w:sz="4" w:space="0" w:color="auto"/>
              <w:right w:val="single" w:sz="4" w:space="0" w:color="auto"/>
            </w:tcBorders>
            <w:noWrap/>
            <w:vAlign w:val="center"/>
          </w:tcPr>
          <w:p w:rsidR="000C5A7F" w:rsidRDefault="00E814B7">
            <w:pPr>
              <w:widowControl/>
              <w:jc w:val="center"/>
              <w:rPr>
                <w:rFonts w:ascii="宋体" w:eastAsia="宋体" w:hAnsi="Times New Roman" w:cs="宋体"/>
                <w:szCs w:val="21"/>
              </w:rPr>
            </w:pPr>
            <w:r>
              <w:rPr>
                <w:rFonts w:ascii="宋体" w:eastAsia="宋体" w:hAnsi="Times New Roman" w:cs="宋体" w:hint="eastAsia"/>
                <w:szCs w:val="21"/>
              </w:rPr>
              <w:t>2</w:t>
            </w:r>
          </w:p>
        </w:tc>
        <w:tc>
          <w:tcPr>
            <w:tcW w:w="2552" w:type="dxa"/>
            <w:tcBorders>
              <w:top w:val="nil"/>
              <w:left w:val="nil"/>
              <w:bottom w:val="single" w:sz="4" w:space="0" w:color="auto"/>
              <w:right w:val="single" w:sz="4" w:space="0" w:color="auto"/>
            </w:tcBorders>
          </w:tcPr>
          <w:p w:rsidR="00776432" w:rsidRPr="00F94BDA" w:rsidRDefault="000C5A7F"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B002</w:t>
            </w:r>
            <w:r w:rsidR="00776432" w:rsidRPr="00F94BDA">
              <w:rPr>
                <w:rFonts w:ascii="宋体" w:eastAsia="宋体" w:hAnsi="宋体" w:cs="Times New Roman" w:hint="eastAsia"/>
                <w:b/>
                <w:szCs w:val="21"/>
              </w:rPr>
              <w:t>《仿制药质量和疗效一致性评价技术指导原则解读》</w:t>
            </w:r>
          </w:p>
          <w:p w:rsidR="000C5A7F" w:rsidRPr="00A33CA4" w:rsidRDefault="00776432" w:rsidP="00776432">
            <w:pPr>
              <w:widowControl/>
              <w:jc w:val="left"/>
              <w:rPr>
                <w:rFonts w:ascii="宋体" w:eastAsia="宋体" w:hAnsi="宋体" w:cs="Times New Roman"/>
                <w:szCs w:val="21"/>
              </w:rPr>
            </w:pPr>
            <w:r>
              <w:rPr>
                <w:rFonts w:ascii="宋体" w:eastAsia="宋体" w:hAnsi="宋体" w:cs="Times New Roman" w:hint="eastAsia"/>
                <w:szCs w:val="21"/>
              </w:rPr>
              <w:t>-</w:t>
            </w:r>
            <w:r w:rsidRPr="00776432">
              <w:rPr>
                <w:rFonts w:ascii="宋体" w:eastAsia="宋体" w:hAnsi="宋体" w:cs="Times New Roman" w:hint="eastAsia"/>
                <w:szCs w:val="21"/>
              </w:rPr>
              <w:t>上海药品审评核查中心主任</w:t>
            </w:r>
            <w:r>
              <w:rPr>
                <w:rFonts w:ascii="宋体" w:eastAsia="宋体" w:hAnsi="宋体" w:cs="Times New Roman" w:hint="eastAsia"/>
                <w:szCs w:val="21"/>
              </w:rPr>
              <w:t>、</w:t>
            </w:r>
            <w:r w:rsidRPr="00776432">
              <w:rPr>
                <w:rFonts w:ascii="宋体" w:eastAsia="宋体" w:hAnsi="宋体" w:cs="Times New Roman" w:hint="eastAsia"/>
                <w:szCs w:val="21"/>
              </w:rPr>
              <w:t>国家药典委员会委员主任药师陈桂良</w:t>
            </w:r>
            <w:r>
              <w:rPr>
                <w:rFonts w:ascii="宋体" w:eastAsia="宋体" w:hAnsi="宋体" w:cs="Times New Roman" w:hint="eastAsia"/>
                <w:szCs w:val="21"/>
              </w:rPr>
              <w:t>主讲</w:t>
            </w:r>
          </w:p>
        </w:tc>
        <w:tc>
          <w:tcPr>
            <w:tcW w:w="851" w:type="dxa"/>
            <w:tcBorders>
              <w:top w:val="nil"/>
              <w:left w:val="nil"/>
              <w:bottom w:val="single" w:sz="4" w:space="0" w:color="auto"/>
              <w:right w:val="single" w:sz="4" w:space="0" w:color="auto"/>
            </w:tcBorders>
            <w:noWrap/>
          </w:tcPr>
          <w:p w:rsidR="000C5A7F" w:rsidRPr="00CF6649" w:rsidRDefault="00A33CA4" w:rsidP="00CF6649">
            <w:pPr>
              <w:ind w:firstLineChars="100" w:firstLine="210"/>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nil"/>
              <w:left w:val="nil"/>
              <w:bottom w:val="single" w:sz="4" w:space="0" w:color="auto"/>
              <w:right w:val="single" w:sz="4" w:space="0" w:color="auto"/>
            </w:tcBorders>
          </w:tcPr>
          <w:p w:rsidR="002A2373" w:rsidRDefault="002A2373" w:rsidP="0026373B">
            <w:pPr>
              <w:jc w:val="center"/>
              <w:rPr>
                <w:rFonts w:ascii="宋体" w:eastAsia="宋体" w:hAnsi="Times New Roman" w:cs="Times New Roman"/>
                <w:szCs w:val="21"/>
              </w:rPr>
            </w:pPr>
          </w:p>
          <w:p w:rsidR="0026373B" w:rsidRPr="0026373B" w:rsidRDefault="0026373B" w:rsidP="0026373B">
            <w:pPr>
              <w:jc w:val="center"/>
              <w:rPr>
                <w:rFonts w:ascii="宋体" w:eastAsia="宋体" w:hAnsi="Times New Roman" w:cs="Times New Roman"/>
                <w:szCs w:val="21"/>
              </w:rPr>
            </w:pPr>
            <w:r w:rsidRPr="0026373B">
              <w:rPr>
                <w:rFonts w:ascii="宋体" w:eastAsia="宋体" w:hAnsi="Times New Roman" w:cs="Times New Roman" w:hint="eastAsia"/>
                <w:szCs w:val="21"/>
              </w:rPr>
              <w:t>4月6日（星期四）</w:t>
            </w:r>
          </w:p>
          <w:p w:rsidR="000C5A7F" w:rsidRDefault="0026373B" w:rsidP="0026373B">
            <w:pPr>
              <w:jc w:val="center"/>
              <w:rPr>
                <w:rFonts w:ascii="宋体" w:eastAsia="宋体" w:hAnsi="Times New Roman" w:cs="Times New Roman"/>
                <w:szCs w:val="21"/>
              </w:rPr>
            </w:pPr>
            <w:r w:rsidRPr="0026373B">
              <w:rPr>
                <w:rFonts w:ascii="宋体" w:eastAsia="宋体" w:hAnsi="Times New Roman" w:cs="Times New Roman" w:hint="eastAsia"/>
                <w:szCs w:val="21"/>
              </w:rPr>
              <w:t>上午9:00---12:00</w:t>
            </w:r>
          </w:p>
        </w:tc>
        <w:tc>
          <w:tcPr>
            <w:tcW w:w="922" w:type="dxa"/>
            <w:vMerge/>
            <w:tcBorders>
              <w:top w:val="single" w:sz="8" w:space="0" w:color="auto"/>
              <w:left w:val="single" w:sz="4" w:space="0" w:color="auto"/>
              <w:bottom w:val="single" w:sz="4" w:space="0" w:color="auto"/>
              <w:right w:val="single" w:sz="4" w:space="0" w:color="auto"/>
            </w:tcBorders>
            <w:vAlign w:val="center"/>
            <w:hideMark/>
          </w:tcPr>
          <w:p w:rsidR="000C5A7F" w:rsidRDefault="000C5A7F">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0C5A7F" w:rsidRDefault="000C5A7F">
            <w:pPr>
              <w:widowControl/>
              <w:jc w:val="left"/>
              <w:rPr>
                <w:rFonts w:ascii="宋体" w:eastAsia="宋体" w:hAnsi="宋体" w:cs="Times New Roman"/>
                <w:szCs w:val="21"/>
              </w:rPr>
            </w:pPr>
          </w:p>
        </w:tc>
        <w:tc>
          <w:tcPr>
            <w:tcW w:w="1700" w:type="dxa"/>
            <w:vMerge/>
            <w:tcBorders>
              <w:top w:val="nil"/>
              <w:left w:val="single" w:sz="4" w:space="0" w:color="auto"/>
              <w:bottom w:val="single" w:sz="8" w:space="0" w:color="000000"/>
              <w:right w:val="single" w:sz="4" w:space="0" w:color="auto"/>
            </w:tcBorders>
            <w:vAlign w:val="center"/>
            <w:hideMark/>
          </w:tcPr>
          <w:p w:rsidR="000C5A7F" w:rsidRDefault="000C5A7F">
            <w:pPr>
              <w:widowControl/>
              <w:jc w:val="left"/>
              <w:rPr>
                <w:rFonts w:ascii="宋体" w:eastAsia="宋体" w:hAnsi="Times New Roman" w:cs="Times New Roman"/>
                <w:szCs w:val="21"/>
              </w:rPr>
            </w:pPr>
          </w:p>
        </w:tc>
      </w:tr>
      <w:tr w:rsidR="000C5A7F" w:rsidTr="00E814B7">
        <w:trPr>
          <w:cantSplit/>
          <w:trHeight w:val="540"/>
        </w:trPr>
        <w:tc>
          <w:tcPr>
            <w:tcW w:w="605" w:type="dxa"/>
            <w:tcBorders>
              <w:top w:val="nil"/>
              <w:left w:val="single" w:sz="8" w:space="0" w:color="auto"/>
              <w:bottom w:val="single" w:sz="4" w:space="0" w:color="auto"/>
              <w:right w:val="single" w:sz="4" w:space="0" w:color="auto"/>
            </w:tcBorders>
            <w:noWrap/>
            <w:vAlign w:val="center"/>
          </w:tcPr>
          <w:p w:rsidR="000C5A7F" w:rsidRDefault="00E814B7">
            <w:pPr>
              <w:widowControl/>
              <w:jc w:val="center"/>
              <w:rPr>
                <w:rFonts w:ascii="宋体" w:eastAsia="宋体" w:hAnsi="Times New Roman" w:cs="宋体"/>
                <w:szCs w:val="21"/>
              </w:rPr>
            </w:pPr>
            <w:r>
              <w:rPr>
                <w:rFonts w:ascii="宋体" w:eastAsia="宋体" w:hAnsi="Times New Roman" w:cs="宋体" w:hint="eastAsia"/>
                <w:szCs w:val="21"/>
              </w:rPr>
              <w:t>3</w:t>
            </w:r>
          </w:p>
        </w:tc>
        <w:tc>
          <w:tcPr>
            <w:tcW w:w="2552" w:type="dxa"/>
            <w:tcBorders>
              <w:top w:val="nil"/>
              <w:left w:val="nil"/>
              <w:bottom w:val="single" w:sz="4" w:space="0" w:color="auto"/>
              <w:right w:val="single" w:sz="4" w:space="0" w:color="auto"/>
            </w:tcBorders>
          </w:tcPr>
          <w:p w:rsidR="00776432" w:rsidRPr="00F94BDA" w:rsidRDefault="00A33CA4"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B003-</w:t>
            </w:r>
            <w:r w:rsidR="00776432" w:rsidRPr="00F94BDA">
              <w:rPr>
                <w:rFonts w:ascii="宋体" w:eastAsia="宋体" w:hAnsi="宋体" w:cs="Times New Roman" w:hint="eastAsia"/>
                <w:b/>
                <w:szCs w:val="21"/>
              </w:rPr>
              <w:t>《仿制药质量和疗效一致性评价现场检查》</w:t>
            </w:r>
          </w:p>
          <w:p w:rsidR="00776432" w:rsidRPr="00776432" w:rsidRDefault="00776432" w:rsidP="00776432">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上海药品审评核查中心高级审评员</w:t>
            </w:r>
            <w:r>
              <w:rPr>
                <w:rFonts w:ascii="宋体" w:eastAsia="宋体" w:hAnsi="宋体" w:cs="Times New Roman" w:hint="eastAsia"/>
                <w:szCs w:val="21"/>
              </w:rPr>
              <w:t>、</w:t>
            </w:r>
            <w:r w:rsidRPr="00776432">
              <w:rPr>
                <w:rFonts w:ascii="宋体" w:eastAsia="宋体" w:hAnsi="宋体" w:cs="Times New Roman" w:hint="eastAsia"/>
                <w:szCs w:val="21"/>
              </w:rPr>
              <w:t>副主任药师</w:t>
            </w:r>
          </w:p>
          <w:p w:rsidR="00A33CA4" w:rsidRPr="00A33CA4" w:rsidRDefault="00776432" w:rsidP="00776432">
            <w:pPr>
              <w:widowControl/>
              <w:jc w:val="left"/>
              <w:rPr>
                <w:rFonts w:ascii="宋体" w:eastAsia="宋体" w:hAnsi="宋体" w:cs="Times New Roman"/>
                <w:szCs w:val="21"/>
              </w:rPr>
            </w:pPr>
            <w:r w:rsidRPr="00776432">
              <w:rPr>
                <w:rFonts w:ascii="宋体" w:eastAsia="宋体" w:hAnsi="宋体" w:cs="Times New Roman" w:hint="eastAsia"/>
                <w:szCs w:val="21"/>
              </w:rPr>
              <w:t>朱娟</w:t>
            </w:r>
            <w:r>
              <w:rPr>
                <w:rFonts w:ascii="宋体" w:eastAsia="宋体" w:hAnsi="宋体" w:cs="Times New Roman" w:hint="eastAsia"/>
                <w:szCs w:val="21"/>
              </w:rPr>
              <w:t>主讲</w:t>
            </w:r>
          </w:p>
        </w:tc>
        <w:tc>
          <w:tcPr>
            <w:tcW w:w="851" w:type="dxa"/>
            <w:tcBorders>
              <w:top w:val="nil"/>
              <w:left w:val="nil"/>
              <w:bottom w:val="single" w:sz="4" w:space="0" w:color="auto"/>
              <w:right w:val="single" w:sz="4" w:space="0" w:color="auto"/>
            </w:tcBorders>
            <w:noWrap/>
          </w:tcPr>
          <w:p w:rsidR="000C5A7F" w:rsidRDefault="00A33CA4" w:rsidP="00CF6649">
            <w:pPr>
              <w:ind w:firstLineChars="100" w:firstLine="210"/>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nil"/>
              <w:left w:val="nil"/>
              <w:bottom w:val="single" w:sz="4" w:space="0" w:color="auto"/>
              <w:right w:val="single" w:sz="4" w:space="0" w:color="auto"/>
            </w:tcBorders>
          </w:tcPr>
          <w:p w:rsidR="0026373B" w:rsidRDefault="0026373B" w:rsidP="0026373B">
            <w:pPr>
              <w:spacing w:line="400" w:lineRule="atLeast"/>
              <w:rPr>
                <w:rFonts w:ascii="宋体" w:eastAsia="宋体" w:hAnsi="Times New Roman" w:cs="Times New Roman"/>
                <w:szCs w:val="21"/>
              </w:rPr>
            </w:pPr>
            <w:r w:rsidRPr="0026373B">
              <w:rPr>
                <w:rFonts w:ascii="宋体" w:eastAsia="宋体" w:hAnsi="Times New Roman" w:cs="Times New Roman" w:hint="eastAsia"/>
                <w:szCs w:val="21"/>
              </w:rPr>
              <w:t>4月6日（星期四</w:t>
            </w:r>
            <w:r>
              <w:rPr>
                <w:rFonts w:ascii="宋体" w:eastAsia="宋体" w:hAnsi="Times New Roman" w:cs="Times New Roman" w:hint="eastAsia"/>
                <w:szCs w:val="21"/>
              </w:rPr>
              <w:t>）</w:t>
            </w:r>
          </w:p>
          <w:p w:rsidR="0026373B" w:rsidRDefault="0026373B" w:rsidP="0026373B">
            <w:pPr>
              <w:spacing w:line="400" w:lineRule="atLeast"/>
              <w:ind w:firstLineChars="250" w:firstLine="525"/>
              <w:rPr>
                <w:rFonts w:ascii="宋体" w:eastAsia="宋体" w:hAnsi="Times New Roman" w:cs="Times New Roman"/>
                <w:szCs w:val="21"/>
              </w:rPr>
            </w:pPr>
            <w:r>
              <w:rPr>
                <w:rFonts w:ascii="宋体" w:eastAsia="宋体" w:hAnsi="Times New Roman" w:cs="Times New Roman" w:hint="eastAsia"/>
                <w:szCs w:val="21"/>
              </w:rPr>
              <w:t>下午</w:t>
            </w:r>
          </w:p>
          <w:p w:rsidR="000C5A7F" w:rsidRDefault="0026373B" w:rsidP="0026373B">
            <w:pPr>
              <w:spacing w:line="400" w:lineRule="atLeast"/>
              <w:rPr>
                <w:rFonts w:ascii="宋体" w:eastAsia="宋体" w:hAnsi="Times New Roman" w:cs="Times New Roman"/>
                <w:szCs w:val="21"/>
              </w:rPr>
            </w:pPr>
            <w:r w:rsidRPr="0026373B">
              <w:rPr>
                <w:rFonts w:ascii="宋体" w:eastAsia="宋体" w:hAnsi="Times New Roman" w:cs="Times New Roman" w:hint="eastAsia"/>
                <w:szCs w:val="21"/>
              </w:rPr>
              <w:t>13:00---15:30</w:t>
            </w:r>
          </w:p>
        </w:tc>
        <w:tc>
          <w:tcPr>
            <w:tcW w:w="922" w:type="dxa"/>
            <w:vMerge/>
            <w:tcBorders>
              <w:top w:val="single" w:sz="8" w:space="0" w:color="auto"/>
              <w:left w:val="single" w:sz="4" w:space="0" w:color="auto"/>
              <w:bottom w:val="single" w:sz="4" w:space="0" w:color="auto"/>
              <w:right w:val="single" w:sz="4" w:space="0" w:color="auto"/>
            </w:tcBorders>
            <w:vAlign w:val="center"/>
            <w:hideMark/>
          </w:tcPr>
          <w:p w:rsidR="000C5A7F" w:rsidRDefault="000C5A7F">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0C5A7F" w:rsidRDefault="000C5A7F">
            <w:pPr>
              <w:widowControl/>
              <w:jc w:val="left"/>
              <w:rPr>
                <w:rFonts w:ascii="宋体" w:eastAsia="宋体" w:hAnsi="宋体" w:cs="Times New Roman"/>
                <w:szCs w:val="21"/>
              </w:rPr>
            </w:pPr>
          </w:p>
        </w:tc>
        <w:tc>
          <w:tcPr>
            <w:tcW w:w="1700" w:type="dxa"/>
            <w:vMerge/>
            <w:tcBorders>
              <w:top w:val="nil"/>
              <w:left w:val="single" w:sz="4" w:space="0" w:color="auto"/>
              <w:bottom w:val="single" w:sz="8" w:space="0" w:color="000000"/>
              <w:right w:val="single" w:sz="4" w:space="0" w:color="auto"/>
            </w:tcBorders>
            <w:vAlign w:val="center"/>
            <w:hideMark/>
          </w:tcPr>
          <w:p w:rsidR="000C5A7F" w:rsidRDefault="000C5A7F">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hideMark/>
          </w:tcPr>
          <w:p w:rsidR="00E814B7" w:rsidRDefault="00E814B7" w:rsidP="00C84F6C">
            <w:pPr>
              <w:widowControl/>
              <w:jc w:val="center"/>
              <w:rPr>
                <w:rFonts w:ascii="宋体" w:eastAsia="宋体" w:hAnsi="宋体" w:cs="Times New Roman"/>
                <w:szCs w:val="21"/>
              </w:rPr>
            </w:pPr>
            <w:r>
              <w:rPr>
                <w:rFonts w:ascii="宋体" w:eastAsia="宋体" w:hAnsi="宋体" w:cs="Times New Roman" w:hint="eastAsia"/>
                <w:szCs w:val="21"/>
              </w:rPr>
              <w:t>4</w:t>
            </w:r>
          </w:p>
        </w:tc>
        <w:tc>
          <w:tcPr>
            <w:tcW w:w="2552" w:type="dxa"/>
            <w:tcBorders>
              <w:top w:val="nil"/>
              <w:left w:val="nil"/>
              <w:bottom w:val="single" w:sz="4" w:space="0" w:color="auto"/>
              <w:right w:val="single" w:sz="4" w:space="0" w:color="auto"/>
            </w:tcBorders>
          </w:tcPr>
          <w:p w:rsidR="00E814B7" w:rsidRPr="00F94BDA" w:rsidRDefault="00E814B7"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B004《药物晶体工程技术在医药工业中的应用》</w:t>
            </w:r>
          </w:p>
          <w:p w:rsidR="00E814B7" w:rsidRPr="00776432" w:rsidRDefault="00E814B7" w:rsidP="00776432">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华东理工大学药学院副院长GMP研究中心副主任</w:t>
            </w:r>
            <w:r>
              <w:rPr>
                <w:rFonts w:ascii="宋体" w:eastAsia="宋体" w:hAnsi="宋体" w:cs="Times New Roman" w:hint="eastAsia"/>
                <w:szCs w:val="21"/>
              </w:rPr>
              <w:t>、</w:t>
            </w:r>
            <w:r w:rsidRPr="00776432">
              <w:rPr>
                <w:rFonts w:ascii="宋体" w:eastAsia="宋体" w:hAnsi="宋体" w:cs="Times New Roman" w:hint="eastAsia"/>
                <w:szCs w:val="21"/>
              </w:rPr>
              <w:t>博士/教授任国宾</w:t>
            </w:r>
            <w:r>
              <w:rPr>
                <w:rFonts w:ascii="宋体" w:eastAsia="宋体" w:hAnsi="宋体" w:cs="Times New Roman" w:hint="eastAsia"/>
                <w:szCs w:val="21"/>
              </w:rPr>
              <w:t>主讲</w:t>
            </w:r>
          </w:p>
        </w:tc>
        <w:tc>
          <w:tcPr>
            <w:tcW w:w="851" w:type="dxa"/>
            <w:tcBorders>
              <w:top w:val="nil"/>
              <w:left w:val="nil"/>
              <w:bottom w:val="single" w:sz="4" w:space="0" w:color="auto"/>
              <w:right w:val="single" w:sz="4" w:space="0" w:color="auto"/>
            </w:tcBorders>
            <w:noWrap/>
          </w:tcPr>
          <w:p w:rsidR="00E814B7" w:rsidRDefault="00E814B7" w:rsidP="00E814B7">
            <w:pPr>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nil"/>
              <w:left w:val="nil"/>
              <w:bottom w:val="single" w:sz="4" w:space="0" w:color="auto"/>
              <w:right w:val="single" w:sz="4" w:space="0" w:color="auto"/>
            </w:tcBorders>
          </w:tcPr>
          <w:p w:rsidR="00E814B7" w:rsidRPr="0026373B" w:rsidRDefault="00E814B7" w:rsidP="0026373B">
            <w:pPr>
              <w:spacing w:line="400" w:lineRule="atLeast"/>
              <w:rPr>
                <w:rFonts w:ascii="宋体" w:eastAsia="宋体" w:hAnsi="Times New Roman" w:cs="Times New Roman"/>
                <w:szCs w:val="21"/>
              </w:rPr>
            </w:pPr>
            <w:r w:rsidRPr="0026373B">
              <w:rPr>
                <w:rFonts w:ascii="宋体" w:eastAsia="宋体" w:hAnsi="Times New Roman" w:cs="Times New Roman" w:hint="eastAsia"/>
                <w:szCs w:val="21"/>
              </w:rPr>
              <w:t>4月8日（星期六）</w:t>
            </w:r>
          </w:p>
          <w:p w:rsidR="00E814B7" w:rsidRDefault="00E814B7" w:rsidP="0026373B">
            <w:pPr>
              <w:spacing w:line="400" w:lineRule="atLeast"/>
              <w:ind w:firstLineChars="250" w:firstLine="525"/>
              <w:rPr>
                <w:rFonts w:ascii="宋体" w:eastAsia="宋体" w:hAnsi="Times New Roman" w:cs="Times New Roman"/>
                <w:szCs w:val="21"/>
              </w:rPr>
            </w:pPr>
            <w:r>
              <w:rPr>
                <w:rFonts w:ascii="宋体" w:eastAsia="宋体" w:hAnsi="Times New Roman" w:cs="Times New Roman" w:hint="eastAsia"/>
                <w:szCs w:val="21"/>
              </w:rPr>
              <w:t>下午</w:t>
            </w:r>
          </w:p>
          <w:p w:rsidR="00E814B7" w:rsidRDefault="00E814B7" w:rsidP="0026373B">
            <w:pPr>
              <w:spacing w:line="400" w:lineRule="atLeast"/>
              <w:rPr>
                <w:rFonts w:ascii="宋体" w:eastAsia="宋体" w:hAnsi="Times New Roman" w:cs="Times New Roman"/>
                <w:szCs w:val="21"/>
              </w:rPr>
            </w:pPr>
            <w:r w:rsidRPr="0026373B">
              <w:rPr>
                <w:rFonts w:ascii="宋体" w:eastAsia="宋体" w:hAnsi="Times New Roman" w:cs="Times New Roman" w:hint="eastAsia"/>
                <w:szCs w:val="21"/>
              </w:rPr>
              <w:t>13:00--15:30</w:t>
            </w:r>
          </w:p>
        </w:tc>
        <w:tc>
          <w:tcPr>
            <w:tcW w:w="922" w:type="dxa"/>
            <w:vMerge/>
            <w:tcBorders>
              <w:top w:val="single" w:sz="8" w:space="0" w:color="auto"/>
              <w:left w:val="single" w:sz="4" w:space="0" w:color="auto"/>
              <w:bottom w:val="single" w:sz="4" w:space="0" w:color="auto"/>
              <w:right w:val="single" w:sz="4" w:space="0" w:color="auto"/>
            </w:tcBorders>
            <w:vAlign w:val="center"/>
            <w:hideMark/>
          </w:tcPr>
          <w:p w:rsidR="00E814B7" w:rsidRDefault="00E814B7">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宋体" w:cs="Times New Roman"/>
                <w:szCs w:val="21"/>
              </w:rPr>
            </w:pPr>
          </w:p>
        </w:tc>
        <w:tc>
          <w:tcPr>
            <w:tcW w:w="170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hideMark/>
          </w:tcPr>
          <w:p w:rsidR="00E814B7" w:rsidRDefault="00E814B7" w:rsidP="00C84F6C">
            <w:pPr>
              <w:widowControl/>
              <w:jc w:val="center"/>
              <w:rPr>
                <w:rFonts w:ascii="宋体" w:eastAsia="宋体" w:hAnsi="Times New Roman" w:cs="宋体"/>
                <w:szCs w:val="21"/>
              </w:rPr>
            </w:pPr>
            <w:r>
              <w:rPr>
                <w:rFonts w:ascii="宋体" w:eastAsia="宋体" w:hAnsi="宋体" w:cs="宋体" w:hint="eastAsia"/>
                <w:szCs w:val="21"/>
              </w:rPr>
              <w:t>5</w:t>
            </w:r>
          </w:p>
        </w:tc>
        <w:tc>
          <w:tcPr>
            <w:tcW w:w="2552" w:type="dxa"/>
            <w:tcBorders>
              <w:top w:val="single" w:sz="4" w:space="0" w:color="auto"/>
              <w:left w:val="nil"/>
              <w:bottom w:val="single" w:sz="4" w:space="0" w:color="auto"/>
              <w:right w:val="single" w:sz="4" w:space="0" w:color="auto"/>
            </w:tcBorders>
          </w:tcPr>
          <w:p w:rsidR="00E814B7" w:rsidRPr="00F94BDA" w:rsidRDefault="00E814B7"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B005《药品与包装材料相容性研究》</w:t>
            </w:r>
          </w:p>
          <w:p w:rsidR="00E814B7" w:rsidRPr="00A33CA4" w:rsidRDefault="00E814B7" w:rsidP="00776432">
            <w:pPr>
              <w:widowControl/>
              <w:jc w:val="left"/>
              <w:rPr>
                <w:rFonts w:ascii="宋体" w:eastAsia="宋体" w:hAnsi="宋体" w:cs="Times New Roman"/>
                <w:szCs w:val="21"/>
              </w:rPr>
            </w:pPr>
            <w:r>
              <w:rPr>
                <w:rFonts w:ascii="宋体" w:eastAsia="宋体" w:hAnsi="宋体" w:cs="Times New Roman" w:hint="eastAsia"/>
                <w:szCs w:val="21"/>
              </w:rPr>
              <w:t>-</w:t>
            </w:r>
            <w:r w:rsidRPr="00776432">
              <w:rPr>
                <w:rFonts w:ascii="宋体" w:eastAsia="宋体" w:hAnsi="宋体" w:cs="Times New Roman" w:hint="eastAsia"/>
                <w:szCs w:val="21"/>
              </w:rPr>
              <w:t>上海市食品药品检验所所长</w:t>
            </w:r>
            <w:r>
              <w:rPr>
                <w:rFonts w:ascii="宋体" w:eastAsia="宋体" w:hAnsi="宋体" w:cs="Times New Roman" w:hint="eastAsia"/>
                <w:szCs w:val="21"/>
              </w:rPr>
              <w:t>、</w:t>
            </w:r>
            <w:r w:rsidRPr="00776432">
              <w:rPr>
                <w:rFonts w:ascii="宋体" w:eastAsia="宋体" w:hAnsi="宋体" w:cs="Times New Roman" w:hint="eastAsia"/>
                <w:szCs w:val="21"/>
              </w:rPr>
              <w:t>国家药典委员会委主任药师员王彦</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single" w:sz="4" w:space="0" w:color="auto"/>
              <w:left w:val="nil"/>
              <w:bottom w:val="single" w:sz="4" w:space="0" w:color="auto"/>
              <w:right w:val="single" w:sz="4" w:space="0" w:color="auto"/>
            </w:tcBorders>
          </w:tcPr>
          <w:p w:rsidR="00E814B7" w:rsidRDefault="00E814B7" w:rsidP="0026373B">
            <w:pPr>
              <w:jc w:val="center"/>
              <w:rPr>
                <w:rFonts w:ascii="宋体" w:eastAsia="宋体" w:hAnsi="宋体" w:cs="Times New Roman"/>
                <w:szCs w:val="21"/>
              </w:rPr>
            </w:pPr>
          </w:p>
          <w:p w:rsidR="00E814B7" w:rsidRPr="0026373B" w:rsidRDefault="00E814B7" w:rsidP="0026373B">
            <w:pPr>
              <w:jc w:val="center"/>
              <w:rPr>
                <w:rFonts w:ascii="宋体" w:eastAsia="宋体" w:hAnsi="宋体" w:cs="Times New Roman"/>
                <w:szCs w:val="21"/>
              </w:rPr>
            </w:pPr>
            <w:r w:rsidRPr="0026373B">
              <w:rPr>
                <w:rFonts w:ascii="宋体" w:eastAsia="宋体" w:hAnsi="宋体" w:cs="Times New Roman" w:hint="eastAsia"/>
                <w:szCs w:val="21"/>
              </w:rPr>
              <w:t>4月13日（星期四）</w:t>
            </w:r>
          </w:p>
          <w:p w:rsidR="00E814B7" w:rsidRPr="0026373B" w:rsidRDefault="00E814B7" w:rsidP="0026373B">
            <w:pPr>
              <w:jc w:val="center"/>
              <w:rPr>
                <w:rFonts w:ascii="宋体" w:eastAsia="宋体" w:hAnsi="宋体" w:cs="Times New Roman"/>
                <w:szCs w:val="21"/>
              </w:rPr>
            </w:pPr>
            <w:r w:rsidRPr="0026373B">
              <w:rPr>
                <w:rFonts w:ascii="宋体" w:eastAsia="宋体" w:hAnsi="宋体" w:cs="Times New Roman" w:hint="eastAsia"/>
                <w:szCs w:val="21"/>
              </w:rPr>
              <w:t>上午9:00---12:00</w:t>
            </w:r>
          </w:p>
          <w:p w:rsidR="00E814B7" w:rsidRDefault="00E814B7">
            <w:pPr>
              <w:jc w:val="center"/>
              <w:rPr>
                <w:rFonts w:ascii="宋体" w:eastAsia="宋体" w:hAnsi="宋体" w:cs="Times New Roman"/>
                <w:szCs w:val="21"/>
              </w:rPr>
            </w:pPr>
          </w:p>
        </w:tc>
        <w:tc>
          <w:tcPr>
            <w:tcW w:w="922" w:type="dxa"/>
            <w:vMerge/>
            <w:tcBorders>
              <w:top w:val="single" w:sz="8" w:space="0" w:color="auto"/>
              <w:left w:val="single" w:sz="4" w:space="0" w:color="auto"/>
              <w:bottom w:val="single" w:sz="4" w:space="0" w:color="auto"/>
              <w:right w:val="single" w:sz="4" w:space="0" w:color="auto"/>
            </w:tcBorders>
            <w:vAlign w:val="center"/>
            <w:hideMark/>
          </w:tcPr>
          <w:p w:rsidR="00E814B7" w:rsidRDefault="00E814B7">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宋体" w:cs="Times New Roman"/>
                <w:szCs w:val="21"/>
              </w:rPr>
            </w:pPr>
          </w:p>
        </w:tc>
        <w:tc>
          <w:tcPr>
            <w:tcW w:w="170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hideMark/>
          </w:tcPr>
          <w:p w:rsidR="00E814B7" w:rsidRDefault="00E814B7" w:rsidP="00C84F6C">
            <w:pPr>
              <w:widowControl/>
              <w:jc w:val="center"/>
              <w:rPr>
                <w:rFonts w:ascii="宋体" w:eastAsia="宋体" w:hAnsi="Times New Roman" w:cs="宋体"/>
                <w:szCs w:val="21"/>
              </w:rPr>
            </w:pPr>
            <w:r>
              <w:rPr>
                <w:rFonts w:ascii="宋体" w:eastAsia="宋体" w:hAnsi="宋体" w:cs="宋体" w:hint="eastAsia"/>
                <w:szCs w:val="21"/>
              </w:rPr>
              <w:t>6</w:t>
            </w:r>
          </w:p>
        </w:tc>
        <w:tc>
          <w:tcPr>
            <w:tcW w:w="2552" w:type="dxa"/>
            <w:tcBorders>
              <w:top w:val="single" w:sz="4" w:space="0" w:color="auto"/>
              <w:left w:val="nil"/>
              <w:bottom w:val="single" w:sz="4" w:space="0" w:color="auto"/>
              <w:right w:val="single" w:sz="4" w:space="0" w:color="auto"/>
            </w:tcBorders>
          </w:tcPr>
          <w:p w:rsidR="00E814B7" w:rsidRPr="00F94BDA" w:rsidRDefault="00E814B7" w:rsidP="00A33CA4">
            <w:pPr>
              <w:widowControl/>
              <w:jc w:val="left"/>
              <w:rPr>
                <w:rFonts w:ascii="宋体" w:eastAsia="宋体" w:hAnsi="宋体" w:cs="Times New Roman"/>
                <w:b/>
                <w:szCs w:val="21"/>
              </w:rPr>
            </w:pPr>
            <w:r w:rsidRPr="00F94BDA">
              <w:rPr>
                <w:rFonts w:ascii="宋体" w:eastAsia="宋体" w:hAnsi="宋体" w:cs="Times New Roman" w:hint="eastAsia"/>
                <w:b/>
                <w:szCs w:val="21"/>
              </w:rPr>
              <w:t>B006《关于辅料与仿制药的探讨》</w:t>
            </w:r>
          </w:p>
          <w:p w:rsidR="00E814B7" w:rsidRPr="00A33CA4" w:rsidRDefault="00E814B7" w:rsidP="00776432">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上海卡乐康包衣技术有限公司全国技术经理高级工程师朱颖</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single" w:sz="4" w:space="0" w:color="auto"/>
              <w:left w:val="nil"/>
              <w:bottom w:val="single" w:sz="4" w:space="0" w:color="auto"/>
              <w:right w:val="single" w:sz="4" w:space="0" w:color="auto"/>
            </w:tcBorders>
          </w:tcPr>
          <w:p w:rsidR="00E814B7" w:rsidRDefault="00E814B7">
            <w:pPr>
              <w:jc w:val="center"/>
              <w:rPr>
                <w:rFonts w:ascii="宋体" w:eastAsia="宋体" w:hAnsi="Times New Roman" w:cs="Times New Roman"/>
                <w:szCs w:val="21"/>
              </w:rPr>
            </w:pPr>
          </w:p>
          <w:p w:rsidR="00E814B7" w:rsidRDefault="00E814B7">
            <w:pPr>
              <w:jc w:val="center"/>
              <w:rPr>
                <w:rFonts w:ascii="宋体" w:eastAsia="宋体" w:hAnsi="Times New Roman" w:cs="Times New Roman"/>
                <w:szCs w:val="21"/>
              </w:rPr>
            </w:pPr>
            <w:r w:rsidRPr="0026373B">
              <w:rPr>
                <w:rFonts w:ascii="宋体" w:eastAsia="宋体" w:hAnsi="Times New Roman" w:cs="Times New Roman" w:hint="eastAsia"/>
                <w:szCs w:val="21"/>
              </w:rPr>
              <w:t>4月13日（星期四）</w:t>
            </w:r>
          </w:p>
          <w:p w:rsidR="00E814B7" w:rsidRDefault="00E814B7">
            <w:pPr>
              <w:jc w:val="center"/>
              <w:rPr>
                <w:rFonts w:ascii="宋体" w:eastAsia="宋体" w:hAnsi="Times New Roman" w:cs="Times New Roman"/>
                <w:szCs w:val="21"/>
              </w:rPr>
            </w:pPr>
            <w:r>
              <w:rPr>
                <w:rFonts w:ascii="宋体" w:eastAsia="宋体" w:hAnsi="Times New Roman" w:cs="Times New Roman" w:hint="eastAsia"/>
                <w:szCs w:val="21"/>
              </w:rPr>
              <w:t>下午</w:t>
            </w:r>
          </w:p>
          <w:p w:rsidR="00E814B7" w:rsidRDefault="00E814B7">
            <w:pPr>
              <w:jc w:val="center"/>
              <w:rPr>
                <w:rFonts w:ascii="宋体" w:eastAsia="宋体" w:hAnsi="Times New Roman" w:cs="Times New Roman"/>
                <w:szCs w:val="21"/>
              </w:rPr>
            </w:pPr>
            <w:r w:rsidRPr="0026373B">
              <w:rPr>
                <w:rFonts w:ascii="宋体" w:eastAsia="宋体" w:hAnsi="Times New Roman" w:cs="Times New Roman"/>
                <w:szCs w:val="21"/>
              </w:rPr>
              <w:t>13:00--15:30</w:t>
            </w:r>
          </w:p>
        </w:tc>
        <w:tc>
          <w:tcPr>
            <w:tcW w:w="922" w:type="dxa"/>
            <w:vMerge/>
            <w:tcBorders>
              <w:top w:val="single" w:sz="8" w:space="0" w:color="auto"/>
              <w:left w:val="single" w:sz="4" w:space="0" w:color="auto"/>
              <w:bottom w:val="single" w:sz="4" w:space="0" w:color="auto"/>
              <w:right w:val="single" w:sz="4" w:space="0" w:color="auto"/>
            </w:tcBorders>
            <w:vAlign w:val="center"/>
            <w:hideMark/>
          </w:tcPr>
          <w:p w:rsidR="00E814B7" w:rsidRDefault="00E814B7">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宋体" w:cs="Times New Roman"/>
                <w:szCs w:val="21"/>
              </w:rPr>
            </w:pPr>
          </w:p>
        </w:tc>
        <w:tc>
          <w:tcPr>
            <w:tcW w:w="1700" w:type="dxa"/>
            <w:vMerge/>
            <w:tcBorders>
              <w:top w:val="nil"/>
              <w:left w:val="single" w:sz="4" w:space="0" w:color="auto"/>
              <w:bottom w:val="single" w:sz="8" w:space="0" w:color="000000"/>
              <w:right w:val="single" w:sz="4" w:space="0" w:color="auto"/>
            </w:tcBorders>
            <w:vAlign w:val="center"/>
            <w:hideMark/>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rsidP="00E814B7">
            <w:pPr>
              <w:widowControl/>
              <w:rPr>
                <w:rFonts w:ascii="宋体" w:eastAsia="宋体" w:hAnsi="宋体" w:cs="宋体"/>
                <w:szCs w:val="21"/>
              </w:rPr>
            </w:pPr>
            <w:r>
              <w:rPr>
                <w:rFonts w:ascii="宋体" w:eastAsia="宋体" w:hAnsi="宋体" w:cs="宋体" w:hint="eastAsia"/>
                <w:szCs w:val="21"/>
              </w:rPr>
              <w:t xml:space="preserve"> 7</w:t>
            </w:r>
          </w:p>
        </w:tc>
        <w:tc>
          <w:tcPr>
            <w:tcW w:w="2552" w:type="dxa"/>
            <w:tcBorders>
              <w:top w:val="single" w:sz="4" w:space="0" w:color="auto"/>
              <w:left w:val="nil"/>
              <w:bottom w:val="single" w:sz="4" w:space="0" w:color="auto"/>
              <w:right w:val="single" w:sz="4" w:space="0" w:color="auto"/>
            </w:tcBorders>
          </w:tcPr>
          <w:p w:rsidR="00E814B7" w:rsidRPr="00F94BDA" w:rsidRDefault="00E814B7" w:rsidP="00A33CA4">
            <w:pPr>
              <w:widowControl/>
              <w:jc w:val="left"/>
              <w:rPr>
                <w:rFonts w:ascii="宋体" w:eastAsia="宋体" w:hAnsi="宋体" w:cs="Times New Roman"/>
                <w:b/>
                <w:szCs w:val="21"/>
              </w:rPr>
            </w:pPr>
            <w:r w:rsidRPr="00F94BDA">
              <w:rPr>
                <w:rFonts w:ascii="宋体" w:eastAsia="宋体" w:hAnsi="宋体" w:cs="Times New Roman" w:hint="eastAsia"/>
                <w:b/>
                <w:szCs w:val="21"/>
              </w:rPr>
              <w:t>B007《药物一致性评价的制剂学考虑》</w:t>
            </w:r>
          </w:p>
          <w:p w:rsidR="00E814B7" w:rsidRPr="00A33CA4" w:rsidRDefault="00E814B7" w:rsidP="00776432">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药物制剂国家工程研究中心主任研究员王浩</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single" w:sz="4" w:space="0" w:color="auto"/>
              <w:left w:val="nil"/>
              <w:bottom w:val="single" w:sz="4" w:space="0" w:color="auto"/>
              <w:right w:val="single" w:sz="4" w:space="0" w:color="auto"/>
            </w:tcBorders>
          </w:tcPr>
          <w:p w:rsidR="00E814B7" w:rsidRPr="0026373B"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4月20日（星期四）</w:t>
            </w:r>
          </w:p>
          <w:p w:rsidR="00E814B7" w:rsidRPr="0026373B"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上午9:00---12:00</w:t>
            </w:r>
          </w:p>
          <w:p w:rsidR="00E814B7" w:rsidRDefault="00E814B7">
            <w:pPr>
              <w:jc w:val="center"/>
              <w:rPr>
                <w:rFonts w:ascii="宋体" w:eastAsia="宋体" w:hAnsi="Times New Roman" w:cs="Times New Roman"/>
                <w:szCs w:val="21"/>
              </w:rPr>
            </w:pP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lastRenderedPageBreak/>
              <w:t>8</w:t>
            </w:r>
          </w:p>
        </w:tc>
        <w:tc>
          <w:tcPr>
            <w:tcW w:w="2552" w:type="dxa"/>
            <w:tcBorders>
              <w:top w:val="single" w:sz="4" w:space="0" w:color="auto"/>
              <w:left w:val="nil"/>
              <w:bottom w:val="single" w:sz="4" w:space="0" w:color="auto"/>
              <w:right w:val="single" w:sz="4" w:space="0" w:color="auto"/>
            </w:tcBorders>
          </w:tcPr>
          <w:p w:rsidR="00E814B7" w:rsidRPr="00F94BDA" w:rsidRDefault="00E814B7"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B008《一致性评价中的生物等效性试验》</w:t>
            </w:r>
          </w:p>
          <w:p w:rsidR="00E814B7" w:rsidRPr="00A33CA4" w:rsidRDefault="00E814B7" w:rsidP="00A33CA4">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上海瀛科隆医药开发有限公司副总经理倪娜</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single" w:sz="4" w:space="0" w:color="auto"/>
              <w:left w:val="nil"/>
              <w:bottom w:val="single" w:sz="4" w:space="0" w:color="auto"/>
              <w:right w:val="single" w:sz="4" w:space="0" w:color="auto"/>
            </w:tcBorders>
          </w:tcPr>
          <w:p w:rsidR="00E814B7" w:rsidRPr="0026373B"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4月20日（星期四）</w:t>
            </w:r>
          </w:p>
          <w:p w:rsidR="00E814B7" w:rsidRDefault="00E814B7" w:rsidP="0026373B">
            <w:pPr>
              <w:jc w:val="center"/>
              <w:rPr>
                <w:rFonts w:ascii="宋体" w:eastAsia="宋体" w:hAnsi="Times New Roman" w:cs="Times New Roman"/>
                <w:szCs w:val="21"/>
              </w:rPr>
            </w:pPr>
            <w:r>
              <w:rPr>
                <w:rFonts w:ascii="宋体" w:eastAsia="宋体" w:hAnsi="Times New Roman" w:cs="Times New Roman" w:hint="eastAsia"/>
                <w:szCs w:val="21"/>
              </w:rPr>
              <w:t>下</w:t>
            </w:r>
            <w:r w:rsidRPr="0026373B">
              <w:rPr>
                <w:rFonts w:ascii="宋体" w:eastAsia="宋体" w:hAnsi="Times New Roman" w:cs="Times New Roman" w:hint="eastAsia"/>
                <w:szCs w:val="21"/>
              </w:rPr>
              <w:t>午</w:t>
            </w:r>
          </w:p>
          <w:p w:rsidR="00E814B7" w:rsidRDefault="00E814B7" w:rsidP="0026373B">
            <w:pPr>
              <w:jc w:val="center"/>
              <w:rPr>
                <w:rFonts w:ascii="宋体" w:eastAsia="宋体" w:hAnsi="Times New Roman" w:cs="Times New Roman"/>
                <w:szCs w:val="21"/>
              </w:rPr>
            </w:pPr>
            <w:r w:rsidRPr="0026373B">
              <w:rPr>
                <w:rFonts w:ascii="宋体" w:eastAsia="宋体" w:hAnsi="Times New Roman" w:cs="Times New Roman"/>
                <w:szCs w:val="21"/>
              </w:rPr>
              <w:t>13:00--15:30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9</w:t>
            </w:r>
          </w:p>
        </w:tc>
        <w:tc>
          <w:tcPr>
            <w:tcW w:w="2552" w:type="dxa"/>
            <w:tcBorders>
              <w:top w:val="single" w:sz="4" w:space="0" w:color="auto"/>
              <w:left w:val="nil"/>
              <w:bottom w:val="single" w:sz="4" w:space="0" w:color="auto"/>
              <w:right w:val="single" w:sz="4" w:space="0" w:color="auto"/>
            </w:tcBorders>
          </w:tcPr>
          <w:p w:rsidR="00E814B7" w:rsidRPr="00F94BDA" w:rsidRDefault="00E814B7"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B009《医药自动化、信息化及其政策与合规性问题》</w:t>
            </w:r>
          </w:p>
          <w:p w:rsidR="00E814B7" w:rsidRPr="00A33CA4" w:rsidRDefault="00E814B7" w:rsidP="00776432">
            <w:pPr>
              <w:widowControl/>
              <w:jc w:val="left"/>
              <w:rPr>
                <w:rFonts w:ascii="宋体" w:eastAsia="宋体" w:hAnsi="宋体" w:cs="Times New Roman"/>
                <w:szCs w:val="21"/>
              </w:rPr>
            </w:pPr>
            <w:r>
              <w:rPr>
                <w:rFonts w:ascii="宋体" w:eastAsia="宋体" w:hAnsi="宋体" w:cs="Times New Roman" w:hint="eastAsia"/>
                <w:szCs w:val="21"/>
              </w:rPr>
              <w:t>-</w:t>
            </w:r>
            <w:r w:rsidRPr="00776432">
              <w:rPr>
                <w:rFonts w:ascii="宋体" w:eastAsia="宋体" w:hAnsi="宋体" w:cs="Times New Roman" w:hint="eastAsia"/>
                <w:szCs w:val="21"/>
              </w:rPr>
              <w:t>原上海医药工业研究院医药自动化与信息化室研究员汤继亮</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CF6649"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6</w:t>
            </w:r>
          </w:p>
        </w:tc>
        <w:tc>
          <w:tcPr>
            <w:tcW w:w="1910" w:type="dxa"/>
            <w:tcBorders>
              <w:top w:val="single" w:sz="4" w:space="0" w:color="auto"/>
              <w:left w:val="nil"/>
              <w:bottom w:val="single" w:sz="4" w:space="0" w:color="auto"/>
              <w:right w:val="single" w:sz="4" w:space="0" w:color="auto"/>
            </w:tcBorders>
          </w:tcPr>
          <w:p w:rsidR="006828BA" w:rsidRDefault="006828BA" w:rsidP="006828BA">
            <w:pPr>
              <w:rPr>
                <w:rFonts w:ascii="宋体" w:eastAsia="宋体" w:hAnsi="Times New Roman" w:cs="Times New Roman"/>
                <w:szCs w:val="21"/>
              </w:rPr>
            </w:pPr>
          </w:p>
          <w:p w:rsidR="00E814B7" w:rsidRDefault="00E814B7" w:rsidP="006828BA">
            <w:pPr>
              <w:rPr>
                <w:rFonts w:ascii="宋体" w:eastAsia="宋体" w:hAnsi="Times New Roman" w:cs="Times New Roman"/>
                <w:szCs w:val="21"/>
              </w:rPr>
            </w:pPr>
            <w:r w:rsidRPr="0026373B">
              <w:rPr>
                <w:rFonts w:ascii="宋体" w:eastAsia="宋体" w:hAnsi="Times New Roman" w:cs="Times New Roman" w:hint="eastAsia"/>
                <w:szCs w:val="21"/>
              </w:rPr>
              <w:t>4月27日（星期四）</w:t>
            </w:r>
          </w:p>
          <w:p w:rsidR="006828BA" w:rsidRPr="0026373B" w:rsidRDefault="006828BA" w:rsidP="006828BA">
            <w:pPr>
              <w:rPr>
                <w:rFonts w:ascii="宋体" w:eastAsia="宋体" w:hAnsi="Times New Roman" w:cs="Times New Roman"/>
                <w:szCs w:val="21"/>
              </w:rPr>
            </w:pPr>
            <w:r>
              <w:rPr>
                <w:rFonts w:ascii="宋体" w:eastAsia="宋体" w:hAnsi="Times New Roman" w:cs="Times New Roman" w:hint="eastAsia"/>
                <w:szCs w:val="21"/>
              </w:rPr>
              <w:t xml:space="preserve">     全天</w:t>
            </w:r>
          </w:p>
          <w:p w:rsidR="00E814B7" w:rsidRDefault="00E814B7" w:rsidP="0026373B">
            <w:pPr>
              <w:jc w:val="center"/>
              <w:rPr>
                <w:rFonts w:ascii="宋体" w:eastAsia="宋体" w:hAnsi="Times New Roman" w:cs="Times New Roman"/>
                <w:szCs w:val="21"/>
              </w:rPr>
            </w:pPr>
            <w:r w:rsidRPr="0026373B">
              <w:rPr>
                <w:rFonts w:ascii="宋体" w:eastAsia="宋体" w:hAnsi="Times New Roman" w:cs="Times New Roman"/>
                <w:szCs w:val="21"/>
              </w:rPr>
              <w:t>9:00-15:30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10</w:t>
            </w:r>
          </w:p>
        </w:tc>
        <w:tc>
          <w:tcPr>
            <w:tcW w:w="2552" w:type="dxa"/>
            <w:tcBorders>
              <w:top w:val="single" w:sz="4" w:space="0" w:color="auto"/>
              <w:left w:val="nil"/>
              <w:bottom w:val="single" w:sz="4" w:space="0" w:color="auto"/>
              <w:right w:val="single" w:sz="4" w:space="0" w:color="auto"/>
            </w:tcBorders>
          </w:tcPr>
          <w:p w:rsidR="00E814B7" w:rsidRPr="00F94BDA" w:rsidRDefault="00E814B7" w:rsidP="00A33CA4">
            <w:pPr>
              <w:widowControl/>
              <w:jc w:val="left"/>
              <w:rPr>
                <w:rFonts w:ascii="宋体" w:eastAsia="宋体" w:hAnsi="宋体" w:cs="Times New Roman"/>
                <w:b/>
                <w:szCs w:val="21"/>
              </w:rPr>
            </w:pPr>
            <w:r w:rsidRPr="00F94BDA">
              <w:rPr>
                <w:rFonts w:ascii="宋体" w:eastAsia="宋体" w:hAnsi="宋体" w:cs="Times New Roman" w:hint="eastAsia"/>
                <w:b/>
                <w:szCs w:val="21"/>
              </w:rPr>
              <w:t>B-010《2016年上海市药品生产企业检查情况及其改进方向》</w:t>
            </w:r>
          </w:p>
          <w:p w:rsidR="00E814B7" w:rsidRPr="00A33CA4" w:rsidRDefault="00E814B7" w:rsidP="00776432">
            <w:pPr>
              <w:widowControl/>
              <w:jc w:val="left"/>
              <w:rPr>
                <w:rFonts w:ascii="宋体" w:eastAsia="宋体" w:hAnsi="宋体" w:cs="Times New Roman"/>
                <w:szCs w:val="21"/>
              </w:rPr>
            </w:pPr>
            <w:r w:rsidRPr="00A33CA4">
              <w:rPr>
                <w:rFonts w:ascii="宋体" w:eastAsia="宋体" w:hAnsi="宋体" w:cs="Times New Roman" w:hint="eastAsia"/>
                <w:szCs w:val="21"/>
              </w:rPr>
              <w:t>-</w:t>
            </w:r>
            <w:r w:rsidRPr="00776432">
              <w:rPr>
                <w:rFonts w:ascii="宋体" w:eastAsia="宋体" w:hAnsi="宋体" w:cs="Times New Roman" w:hint="eastAsia"/>
                <w:szCs w:val="21"/>
              </w:rPr>
              <w:t>上海药品审评核查中心副主任高级工程师张华</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3</w:t>
            </w:r>
          </w:p>
        </w:tc>
        <w:tc>
          <w:tcPr>
            <w:tcW w:w="1910" w:type="dxa"/>
            <w:tcBorders>
              <w:top w:val="single" w:sz="4" w:space="0" w:color="auto"/>
              <w:left w:val="nil"/>
              <w:bottom w:val="single" w:sz="4" w:space="0" w:color="auto"/>
              <w:right w:val="single" w:sz="4" w:space="0" w:color="auto"/>
            </w:tcBorders>
          </w:tcPr>
          <w:p w:rsidR="00E814B7" w:rsidRDefault="00E814B7" w:rsidP="0026373B">
            <w:pPr>
              <w:jc w:val="center"/>
              <w:rPr>
                <w:rFonts w:ascii="宋体" w:eastAsia="宋体" w:hAnsi="Times New Roman" w:cs="Times New Roman"/>
                <w:szCs w:val="21"/>
              </w:rPr>
            </w:pPr>
          </w:p>
          <w:p w:rsidR="00E814B7" w:rsidRDefault="00E814B7" w:rsidP="0026373B">
            <w:pPr>
              <w:jc w:val="center"/>
              <w:rPr>
                <w:rFonts w:ascii="宋体" w:eastAsia="宋体" w:hAnsi="Times New Roman" w:cs="Times New Roman"/>
                <w:szCs w:val="21"/>
              </w:rPr>
            </w:pPr>
          </w:p>
          <w:p w:rsidR="00E814B7" w:rsidRPr="0026373B"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5月4日（星期四）</w:t>
            </w:r>
          </w:p>
          <w:p w:rsidR="00E814B7"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上午9:00---12:00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2A2373">
        <w:trPr>
          <w:cantSplit/>
          <w:trHeight w:val="1992"/>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11</w:t>
            </w:r>
          </w:p>
        </w:tc>
        <w:tc>
          <w:tcPr>
            <w:tcW w:w="2552" w:type="dxa"/>
            <w:tcBorders>
              <w:top w:val="single" w:sz="4" w:space="0" w:color="auto"/>
              <w:left w:val="nil"/>
              <w:bottom w:val="single" w:sz="4" w:space="0" w:color="auto"/>
              <w:right w:val="single" w:sz="4" w:space="0" w:color="auto"/>
            </w:tcBorders>
          </w:tcPr>
          <w:p w:rsidR="00E814B7" w:rsidRPr="00F94BDA" w:rsidRDefault="00E814B7" w:rsidP="00776432">
            <w:pPr>
              <w:widowControl/>
              <w:jc w:val="left"/>
              <w:rPr>
                <w:rFonts w:ascii="宋体" w:eastAsia="宋体" w:hAnsi="宋体" w:cs="Times New Roman"/>
                <w:b/>
                <w:szCs w:val="21"/>
              </w:rPr>
            </w:pPr>
            <w:r w:rsidRPr="00F94BDA">
              <w:rPr>
                <w:rFonts w:ascii="宋体" w:eastAsia="宋体" w:hAnsi="宋体" w:cs="Times New Roman" w:hint="eastAsia"/>
                <w:b/>
                <w:szCs w:val="21"/>
              </w:rPr>
              <w:t>B011《职称与继续教育》</w:t>
            </w:r>
          </w:p>
          <w:p w:rsidR="00E814B7" w:rsidRPr="00A33CA4" w:rsidRDefault="00E814B7" w:rsidP="0026373B">
            <w:pPr>
              <w:widowControl/>
              <w:jc w:val="left"/>
              <w:rPr>
                <w:rFonts w:ascii="宋体" w:eastAsia="宋体" w:hAnsi="宋体" w:cs="Times New Roman"/>
                <w:szCs w:val="21"/>
              </w:rPr>
            </w:pPr>
            <w:r>
              <w:rPr>
                <w:rFonts w:ascii="宋体" w:eastAsia="宋体" w:hAnsi="宋体" w:cs="Times New Roman" w:hint="eastAsia"/>
                <w:szCs w:val="21"/>
              </w:rPr>
              <w:t>-</w:t>
            </w:r>
            <w:r w:rsidRPr="00776432">
              <w:rPr>
                <w:rFonts w:ascii="宋体" w:eastAsia="宋体" w:hAnsi="宋体" w:cs="Times New Roman" w:hint="eastAsia"/>
                <w:szCs w:val="21"/>
              </w:rPr>
              <w:t>上海市生物医药工程专业技术人员</w:t>
            </w:r>
            <w:r>
              <w:rPr>
                <w:rFonts w:ascii="宋体" w:eastAsia="宋体" w:hAnsi="宋体" w:cs="Times New Roman" w:hint="eastAsia"/>
                <w:szCs w:val="21"/>
              </w:rPr>
              <w:t>继续教育</w:t>
            </w:r>
            <w:r w:rsidRPr="00776432">
              <w:rPr>
                <w:rFonts w:ascii="宋体" w:eastAsia="宋体" w:hAnsi="宋体" w:cs="Times New Roman" w:hint="eastAsia"/>
                <w:szCs w:val="21"/>
              </w:rPr>
              <w:t>委员会办公室兼工程医药职称办公室负责人高级经理袁炜</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E814B7"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无</w:t>
            </w:r>
          </w:p>
        </w:tc>
        <w:tc>
          <w:tcPr>
            <w:tcW w:w="1910" w:type="dxa"/>
            <w:tcBorders>
              <w:top w:val="single" w:sz="4" w:space="0" w:color="auto"/>
              <w:left w:val="nil"/>
              <w:bottom w:val="single" w:sz="4" w:space="0" w:color="auto"/>
              <w:right w:val="single" w:sz="4" w:space="0" w:color="auto"/>
            </w:tcBorders>
          </w:tcPr>
          <w:p w:rsidR="006828BA" w:rsidRDefault="006828BA">
            <w:pPr>
              <w:jc w:val="center"/>
              <w:rPr>
                <w:rFonts w:ascii="宋体" w:eastAsia="宋体" w:hAnsi="Times New Roman" w:cs="Times New Roman"/>
                <w:szCs w:val="21"/>
              </w:rPr>
            </w:pPr>
          </w:p>
          <w:p w:rsidR="006828BA" w:rsidRDefault="006828BA">
            <w:pPr>
              <w:jc w:val="center"/>
              <w:rPr>
                <w:rFonts w:ascii="宋体" w:eastAsia="宋体" w:hAnsi="Times New Roman" w:cs="Times New Roman"/>
                <w:szCs w:val="21"/>
              </w:rPr>
            </w:pPr>
          </w:p>
          <w:p w:rsidR="00E814B7" w:rsidRDefault="006828BA">
            <w:pPr>
              <w:jc w:val="center"/>
              <w:rPr>
                <w:rFonts w:ascii="宋体" w:eastAsia="宋体" w:hAnsi="Times New Roman" w:cs="Times New Roman"/>
                <w:szCs w:val="21"/>
              </w:rPr>
            </w:pPr>
            <w:r w:rsidRPr="0026373B">
              <w:rPr>
                <w:rFonts w:ascii="宋体" w:eastAsia="宋体" w:hAnsi="Times New Roman" w:cs="Times New Roman" w:hint="eastAsia"/>
                <w:szCs w:val="21"/>
              </w:rPr>
              <w:t>5月4日（星期四</w:t>
            </w:r>
            <w:r>
              <w:rPr>
                <w:rFonts w:ascii="宋体" w:eastAsia="宋体" w:hAnsi="Times New Roman" w:cs="Times New Roman" w:hint="eastAsia"/>
                <w:szCs w:val="21"/>
              </w:rPr>
              <w:t>）</w:t>
            </w:r>
          </w:p>
          <w:p w:rsidR="006828BA" w:rsidRDefault="006828BA">
            <w:pPr>
              <w:jc w:val="center"/>
              <w:rPr>
                <w:rFonts w:ascii="宋体" w:eastAsia="宋体" w:hAnsi="Times New Roman" w:cs="Times New Roman"/>
                <w:szCs w:val="21"/>
              </w:rPr>
            </w:pPr>
            <w:r>
              <w:rPr>
                <w:rFonts w:ascii="宋体" w:eastAsia="宋体" w:hAnsi="Times New Roman" w:cs="Times New Roman" w:hint="eastAsia"/>
                <w:szCs w:val="21"/>
              </w:rPr>
              <w:t>下午</w:t>
            </w:r>
          </w:p>
          <w:p w:rsidR="006828BA" w:rsidRDefault="006828BA">
            <w:pPr>
              <w:jc w:val="center"/>
              <w:rPr>
                <w:rFonts w:ascii="宋体" w:eastAsia="宋体" w:hAnsi="Times New Roman" w:cs="Times New Roman"/>
                <w:szCs w:val="21"/>
              </w:rPr>
            </w:pPr>
            <w:r>
              <w:rPr>
                <w:rFonts w:ascii="宋体" w:eastAsia="宋体" w:hAnsi="Times New Roman" w:cs="Times New Roman" w:hint="eastAsia"/>
                <w:szCs w:val="21"/>
              </w:rPr>
              <w:t>13：00-15：30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12</w:t>
            </w:r>
          </w:p>
        </w:tc>
        <w:tc>
          <w:tcPr>
            <w:tcW w:w="2552" w:type="dxa"/>
            <w:tcBorders>
              <w:top w:val="single" w:sz="4" w:space="0" w:color="auto"/>
              <w:left w:val="nil"/>
              <w:bottom w:val="single" w:sz="4" w:space="0" w:color="auto"/>
              <w:right w:val="single" w:sz="4" w:space="0" w:color="auto"/>
            </w:tcBorders>
          </w:tcPr>
          <w:p w:rsidR="00E814B7" w:rsidRPr="00F94BDA" w:rsidRDefault="00E814B7" w:rsidP="0026373B">
            <w:pPr>
              <w:widowControl/>
              <w:jc w:val="left"/>
              <w:rPr>
                <w:rFonts w:ascii="宋体" w:eastAsia="宋体" w:hAnsi="宋体" w:cs="Times New Roman"/>
                <w:b/>
                <w:szCs w:val="21"/>
              </w:rPr>
            </w:pPr>
            <w:r w:rsidRPr="00F94BDA">
              <w:rPr>
                <w:rFonts w:ascii="宋体" w:eastAsia="宋体" w:hAnsi="宋体" w:cs="Times New Roman" w:hint="eastAsia"/>
                <w:b/>
                <w:szCs w:val="21"/>
              </w:rPr>
              <w:t>B012《BE研究与药学研究的内在联系》</w:t>
            </w:r>
          </w:p>
          <w:p w:rsidR="00E814B7" w:rsidRPr="00A33CA4" w:rsidRDefault="00E814B7" w:rsidP="0026373B">
            <w:pPr>
              <w:widowControl/>
              <w:jc w:val="left"/>
              <w:rPr>
                <w:rFonts w:ascii="宋体" w:eastAsia="宋体" w:hAnsi="宋体" w:cs="Times New Roman"/>
                <w:szCs w:val="21"/>
              </w:rPr>
            </w:pPr>
            <w:r w:rsidRPr="00A33CA4">
              <w:rPr>
                <w:rFonts w:ascii="宋体" w:eastAsia="宋体" w:hAnsi="宋体" w:cs="Times New Roman" w:hint="eastAsia"/>
                <w:szCs w:val="21"/>
              </w:rPr>
              <w:t>-</w:t>
            </w:r>
            <w:r w:rsidRPr="0026373B">
              <w:rPr>
                <w:rFonts w:ascii="宋体" w:eastAsia="宋体" w:hAnsi="宋体" w:cs="Times New Roman" w:hint="eastAsia"/>
                <w:szCs w:val="21"/>
              </w:rPr>
              <w:t>上海安必生制药技术有限公司总经理雷继锋</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CF6649"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无</w:t>
            </w:r>
          </w:p>
        </w:tc>
        <w:tc>
          <w:tcPr>
            <w:tcW w:w="1910" w:type="dxa"/>
            <w:tcBorders>
              <w:top w:val="single" w:sz="4" w:space="0" w:color="auto"/>
              <w:left w:val="nil"/>
              <w:bottom w:val="single" w:sz="4" w:space="0" w:color="auto"/>
              <w:right w:val="single" w:sz="4" w:space="0" w:color="auto"/>
            </w:tcBorders>
          </w:tcPr>
          <w:p w:rsidR="00E814B7" w:rsidRDefault="00E814B7" w:rsidP="0026373B">
            <w:pPr>
              <w:jc w:val="center"/>
              <w:rPr>
                <w:rFonts w:ascii="宋体" w:eastAsia="宋体" w:hAnsi="Times New Roman" w:cs="Times New Roman"/>
                <w:szCs w:val="21"/>
              </w:rPr>
            </w:pPr>
          </w:p>
          <w:p w:rsidR="00E814B7" w:rsidRPr="0026373B" w:rsidRDefault="00E814B7" w:rsidP="002A2373">
            <w:pPr>
              <w:rPr>
                <w:rFonts w:ascii="宋体" w:eastAsia="宋体" w:hAnsi="Times New Roman" w:cs="Times New Roman"/>
                <w:szCs w:val="21"/>
              </w:rPr>
            </w:pPr>
            <w:r w:rsidRPr="0026373B">
              <w:rPr>
                <w:rFonts w:ascii="宋体" w:eastAsia="宋体" w:hAnsi="Times New Roman" w:cs="Times New Roman" w:hint="eastAsia"/>
                <w:szCs w:val="21"/>
              </w:rPr>
              <w:t>5月11日（星期四）</w:t>
            </w:r>
          </w:p>
          <w:p w:rsidR="00E814B7" w:rsidRDefault="00E814B7" w:rsidP="0026373B">
            <w:pPr>
              <w:jc w:val="center"/>
              <w:rPr>
                <w:rFonts w:ascii="宋体" w:eastAsia="宋体" w:hAnsi="Times New Roman" w:cs="Times New Roman"/>
                <w:szCs w:val="21"/>
              </w:rPr>
            </w:pPr>
            <w:r w:rsidRPr="0026373B">
              <w:rPr>
                <w:rFonts w:ascii="宋体" w:eastAsia="宋体" w:hAnsi="Times New Roman" w:cs="Times New Roman" w:hint="eastAsia"/>
                <w:szCs w:val="21"/>
              </w:rPr>
              <w:t>上午9:00---12:00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13</w:t>
            </w:r>
          </w:p>
        </w:tc>
        <w:tc>
          <w:tcPr>
            <w:tcW w:w="2552" w:type="dxa"/>
            <w:tcBorders>
              <w:top w:val="single" w:sz="4" w:space="0" w:color="auto"/>
              <w:left w:val="nil"/>
              <w:bottom w:val="single" w:sz="4" w:space="0" w:color="auto"/>
              <w:right w:val="single" w:sz="4" w:space="0" w:color="auto"/>
            </w:tcBorders>
          </w:tcPr>
          <w:p w:rsidR="00E814B7" w:rsidRPr="00F94BDA" w:rsidRDefault="00E814B7" w:rsidP="0026373B">
            <w:pPr>
              <w:widowControl/>
              <w:jc w:val="left"/>
              <w:rPr>
                <w:rFonts w:ascii="宋体" w:eastAsia="宋体" w:hAnsi="宋体" w:cs="Times New Roman"/>
                <w:b/>
                <w:szCs w:val="21"/>
              </w:rPr>
            </w:pPr>
            <w:r w:rsidRPr="00F94BDA">
              <w:rPr>
                <w:rFonts w:ascii="宋体" w:eastAsia="宋体" w:hAnsi="宋体" w:cs="Times New Roman" w:hint="eastAsia"/>
                <w:b/>
                <w:szCs w:val="21"/>
              </w:rPr>
              <w:t>B013《如何提升仿制药生物等效性（</w:t>
            </w:r>
            <w:r w:rsidRPr="00F94BDA">
              <w:rPr>
                <w:rFonts w:ascii="宋体" w:eastAsia="宋体" w:hAnsi="宋体" w:cs="Times New Roman"/>
                <w:b/>
                <w:szCs w:val="21"/>
              </w:rPr>
              <w:t>BE</w:t>
            </w:r>
            <w:r w:rsidRPr="00F94BDA">
              <w:rPr>
                <w:rFonts w:ascii="宋体" w:eastAsia="宋体" w:hAnsi="宋体" w:cs="Times New Roman" w:hint="eastAsia"/>
                <w:b/>
                <w:szCs w:val="21"/>
              </w:rPr>
              <w:t>）试验成功率》</w:t>
            </w:r>
          </w:p>
          <w:p w:rsidR="00E814B7" w:rsidRPr="0026373B" w:rsidRDefault="00E814B7" w:rsidP="0026373B">
            <w:pPr>
              <w:widowControl/>
              <w:jc w:val="left"/>
              <w:rPr>
                <w:rFonts w:ascii="宋体" w:eastAsia="宋体" w:hAnsi="宋体" w:cs="Times New Roman"/>
                <w:szCs w:val="21"/>
              </w:rPr>
            </w:pPr>
            <w:r>
              <w:rPr>
                <w:rFonts w:ascii="宋体" w:eastAsia="宋体" w:hAnsi="宋体" w:cs="Times New Roman" w:hint="eastAsia"/>
                <w:szCs w:val="21"/>
              </w:rPr>
              <w:t>-</w:t>
            </w:r>
            <w:r w:rsidRPr="0026373B">
              <w:rPr>
                <w:rFonts w:ascii="宋体" w:eastAsia="宋体" w:hAnsi="宋体" w:cs="Times New Roman" w:hint="eastAsia"/>
                <w:szCs w:val="21"/>
              </w:rPr>
              <w:t>徐汇区中心医院药物临床试验机构办公室主任</w:t>
            </w:r>
          </w:p>
          <w:p w:rsidR="00E814B7" w:rsidRPr="00A33CA4" w:rsidRDefault="00E814B7" w:rsidP="0026373B">
            <w:pPr>
              <w:widowControl/>
              <w:jc w:val="left"/>
              <w:rPr>
                <w:rFonts w:ascii="宋体" w:eastAsia="宋体" w:hAnsi="宋体" w:cs="Times New Roman"/>
                <w:szCs w:val="21"/>
              </w:rPr>
            </w:pPr>
            <w:r w:rsidRPr="0026373B">
              <w:rPr>
                <w:rFonts w:ascii="宋体" w:eastAsia="宋体" w:hAnsi="宋体" w:cs="Times New Roman" w:hint="eastAsia"/>
                <w:szCs w:val="21"/>
              </w:rPr>
              <w:t>及一期研究室主任余琛主任药师</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CF6649"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无</w:t>
            </w:r>
          </w:p>
        </w:tc>
        <w:tc>
          <w:tcPr>
            <w:tcW w:w="1910" w:type="dxa"/>
            <w:tcBorders>
              <w:top w:val="single" w:sz="4" w:space="0" w:color="auto"/>
              <w:left w:val="nil"/>
              <w:bottom w:val="single" w:sz="4" w:space="0" w:color="auto"/>
              <w:right w:val="single" w:sz="4" w:space="0" w:color="auto"/>
            </w:tcBorders>
          </w:tcPr>
          <w:p w:rsidR="00E814B7" w:rsidRDefault="00E814B7" w:rsidP="002A2373">
            <w:pPr>
              <w:jc w:val="center"/>
              <w:rPr>
                <w:rFonts w:ascii="宋体" w:eastAsia="宋体" w:hAnsi="Times New Roman" w:cs="Times New Roman"/>
                <w:szCs w:val="21"/>
              </w:rPr>
            </w:pPr>
          </w:p>
          <w:p w:rsidR="00E814B7" w:rsidRDefault="00E814B7" w:rsidP="002A2373">
            <w:pPr>
              <w:jc w:val="center"/>
              <w:rPr>
                <w:rFonts w:ascii="宋体" w:eastAsia="宋体" w:hAnsi="Times New Roman" w:cs="Times New Roman"/>
                <w:szCs w:val="21"/>
              </w:rPr>
            </w:pPr>
          </w:p>
          <w:p w:rsidR="00E814B7" w:rsidRPr="0026373B" w:rsidRDefault="00E814B7" w:rsidP="002A2373">
            <w:pPr>
              <w:jc w:val="center"/>
              <w:rPr>
                <w:rFonts w:ascii="宋体" w:eastAsia="宋体" w:hAnsi="Times New Roman" w:cs="Times New Roman"/>
                <w:szCs w:val="21"/>
              </w:rPr>
            </w:pPr>
            <w:r w:rsidRPr="0026373B">
              <w:rPr>
                <w:rFonts w:ascii="宋体" w:eastAsia="宋体" w:hAnsi="Times New Roman" w:cs="Times New Roman" w:hint="eastAsia"/>
                <w:szCs w:val="21"/>
              </w:rPr>
              <w:t>5月11日（星期四）</w:t>
            </w:r>
          </w:p>
          <w:p w:rsidR="00E814B7" w:rsidRDefault="00E814B7" w:rsidP="002A2373">
            <w:pPr>
              <w:jc w:val="center"/>
              <w:rPr>
                <w:rFonts w:ascii="宋体" w:eastAsia="宋体" w:hAnsi="Times New Roman" w:cs="Times New Roman"/>
                <w:szCs w:val="21"/>
              </w:rPr>
            </w:pPr>
            <w:r>
              <w:rPr>
                <w:rFonts w:ascii="宋体" w:eastAsia="宋体" w:hAnsi="Times New Roman" w:cs="Times New Roman" w:hint="eastAsia"/>
                <w:szCs w:val="21"/>
              </w:rPr>
              <w:t>下</w:t>
            </w:r>
            <w:r w:rsidRPr="0026373B">
              <w:rPr>
                <w:rFonts w:ascii="宋体" w:eastAsia="宋体" w:hAnsi="Times New Roman" w:cs="Times New Roman" w:hint="eastAsia"/>
                <w:szCs w:val="21"/>
              </w:rPr>
              <w:t>午</w:t>
            </w:r>
          </w:p>
          <w:p w:rsidR="00E814B7" w:rsidRDefault="00E814B7" w:rsidP="002A2373">
            <w:pPr>
              <w:jc w:val="center"/>
              <w:rPr>
                <w:rFonts w:ascii="宋体" w:eastAsia="宋体" w:hAnsi="Times New Roman" w:cs="Times New Roman"/>
                <w:szCs w:val="21"/>
              </w:rPr>
            </w:pPr>
            <w:r w:rsidRPr="002A2373">
              <w:rPr>
                <w:rFonts w:ascii="宋体" w:eastAsia="宋体" w:hAnsi="Times New Roman" w:cs="Times New Roman"/>
                <w:szCs w:val="21"/>
              </w:rPr>
              <w:t>13:00--15:30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14</w:t>
            </w:r>
          </w:p>
        </w:tc>
        <w:tc>
          <w:tcPr>
            <w:tcW w:w="2552" w:type="dxa"/>
            <w:tcBorders>
              <w:top w:val="single" w:sz="4" w:space="0" w:color="auto"/>
              <w:left w:val="nil"/>
              <w:bottom w:val="single" w:sz="4" w:space="0" w:color="auto"/>
              <w:right w:val="single" w:sz="4" w:space="0" w:color="auto"/>
            </w:tcBorders>
          </w:tcPr>
          <w:p w:rsidR="00E814B7" w:rsidRPr="00F94BDA" w:rsidRDefault="00E814B7" w:rsidP="00A33CA4">
            <w:pPr>
              <w:widowControl/>
              <w:jc w:val="left"/>
              <w:rPr>
                <w:rFonts w:ascii="宋体" w:eastAsia="宋体" w:hAnsi="宋体" w:cs="Times New Roman"/>
                <w:b/>
                <w:szCs w:val="21"/>
              </w:rPr>
            </w:pPr>
            <w:r w:rsidRPr="00F94BDA">
              <w:rPr>
                <w:rFonts w:ascii="宋体" w:eastAsia="宋体" w:hAnsi="宋体" w:cs="Times New Roman" w:hint="eastAsia"/>
                <w:b/>
                <w:szCs w:val="21"/>
              </w:rPr>
              <w:t>B014《质量体系持续改善及质量量度》</w:t>
            </w:r>
          </w:p>
          <w:p w:rsidR="00E814B7" w:rsidRPr="00A33CA4" w:rsidRDefault="00E814B7" w:rsidP="0026373B">
            <w:pPr>
              <w:widowControl/>
              <w:jc w:val="left"/>
              <w:rPr>
                <w:rFonts w:ascii="宋体" w:eastAsia="宋体" w:hAnsi="宋体" w:cs="Times New Roman"/>
                <w:szCs w:val="21"/>
              </w:rPr>
            </w:pPr>
            <w:r w:rsidRPr="00A33CA4">
              <w:rPr>
                <w:rFonts w:ascii="宋体" w:eastAsia="宋体" w:hAnsi="宋体" w:cs="Times New Roman" w:hint="eastAsia"/>
                <w:szCs w:val="21"/>
              </w:rPr>
              <w:t>-</w:t>
            </w:r>
            <w:r w:rsidRPr="0026373B">
              <w:rPr>
                <w:rFonts w:ascii="宋体" w:eastAsia="宋体" w:hAnsi="宋体" w:cs="Times New Roman" w:hint="eastAsia"/>
                <w:szCs w:val="21"/>
              </w:rPr>
              <w:t>上海勃林格殷格翰药业有限公司质量总监季铁军</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6828BA"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6</w:t>
            </w:r>
          </w:p>
        </w:tc>
        <w:tc>
          <w:tcPr>
            <w:tcW w:w="1910" w:type="dxa"/>
            <w:tcBorders>
              <w:top w:val="single" w:sz="4" w:space="0" w:color="auto"/>
              <w:left w:val="nil"/>
              <w:bottom w:val="single" w:sz="4" w:space="0" w:color="auto"/>
              <w:right w:val="single" w:sz="4" w:space="0" w:color="auto"/>
            </w:tcBorders>
          </w:tcPr>
          <w:p w:rsidR="00E814B7" w:rsidRDefault="00E814B7" w:rsidP="002A2373">
            <w:pPr>
              <w:jc w:val="center"/>
              <w:rPr>
                <w:rFonts w:ascii="宋体" w:eastAsia="宋体" w:hAnsi="Times New Roman" w:cs="Times New Roman"/>
                <w:szCs w:val="21"/>
              </w:rPr>
            </w:pPr>
          </w:p>
          <w:p w:rsidR="00E814B7" w:rsidRDefault="00E814B7" w:rsidP="002A2373">
            <w:pPr>
              <w:jc w:val="center"/>
              <w:rPr>
                <w:rFonts w:ascii="宋体" w:eastAsia="宋体" w:hAnsi="Times New Roman" w:cs="Times New Roman"/>
                <w:szCs w:val="21"/>
              </w:rPr>
            </w:pPr>
            <w:r w:rsidRPr="002A2373">
              <w:rPr>
                <w:rFonts w:ascii="宋体" w:eastAsia="宋体" w:hAnsi="Times New Roman" w:cs="Times New Roman" w:hint="eastAsia"/>
                <w:szCs w:val="21"/>
              </w:rPr>
              <w:t>5月20日（星期六）</w:t>
            </w:r>
          </w:p>
          <w:p w:rsidR="00E814B7" w:rsidRPr="002A2373" w:rsidRDefault="006828BA" w:rsidP="002A2373">
            <w:pPr>
              <w:jc w:val="center"/>
              <w:rPr>
                <w:rFonts w:ascii="宋体" w:eastAsia="宋体" w:hAnsi="Times New Roman" w:cs="Times New Roman"/>
                <w:szCs w:val="21"/>
              </w:rPr>
            </w:pPr>
            <w:r>
              <w:rPr>
                <w:rFonts w:ascii="宋体" w:eastAsia="宋体" w:hAnsi="Times New Roman" w:cs="Times New Roman" w:hint="eastAsia"/>
                <w:szCs w:val="21"/>
              </w:rPr>
              <w:t>全天</w:t>
            </w:r>
          </w:p>
          <w:p w:rsidR="00E814B7" w:rsidRDefault="00E814B7" w:rsidP="002A2373">
            <w:pPr>
              <w:jc w:val="center"/>
              <w:rPr>
                <w:rFonts w:ascii="宋体" w:eastAsia="宋体" w:hAnsi="Times New Roman" w:cs="Times New Roman"/>
                <w:szCs w:val="21"/>
              </w:rPr>
            </w:pPr>
            <w:r w:rsidRPr="002A2373">
              <w:rPr>
                <w:rFonts w:ascii="宋体" w:eastAsia="宋体" w:hAnsi="Times New Roman" w:cs="Times New Roman"/>
                <w:szCs w:val="21"/>
              </w:rPr>
              <w:t>9:00---15:30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r w:rsidR="00E814B7" w:rsidTr="000C5A7F">
        <w:trPr>
          <w:cantSplit/>
          <w:trHeight w:val="540"/>
        </w:trPr>
        <w:tc>
          <w:tcPr>
            <w:tcW w:w="605" w:type="dxa"/>
            <w:tcBorders>
              <w:top w:val="nil"/>
              <w:left w:val="single" w:sz="8" w:space="0" w:color="auto"/>
              <w:bottom w:val="single" w:sz="4" w:space="0" w:color="auto"/>
              <w:right w:val="single" w:sz="4" w:space="0" w:color="auto"/>
            </w:tcBorders>
            <w:noWrap/>
            <w:vAlign w:val="center"/>
          </w:tcPr>
          <w:p w:rsidR="00E814B7" w:rsidRDefault="00E814B7">
            <w:pPr>
              <w:widowControl/>
              <w:jc w:val="center"/>
              <w:rPr>
                <w:rFonts w:ascii="宋体" w:eastAsia="宋体" w:hAnsi="宋体" w:cs="宋体"/>
                <w:szCs w:val="21"/>
              </w:rPr>
            </w:pPr>
            <w:r>
              <w:rPr>
                <w:rFonts w:ascii="宋体" w:eastAsia="宋体" w:hAnsi="宋体" w:cs="宋体" w:hint="eastAsia"/>
                <w:szCs w:val="21"/>
              </w:rPr>
              <w:t>15</w:t>
            </w:r>
          </w:p>
        </w:tc>
        <w:tc>
          <w:tcPr>
            <w:tcW w:w="2552" w:type="dxa"/>
            <w:tcBorders>
              <w:top w:val="single" w:sz="4" w:space="0" w:color="auto"/>
              <w:left w:val="nil"/>
              <w:bottom w:val="single" w:sz="4" w:space="0" w:color="auto"/>
              <w:right w:val="single" w:sz="4" w:space="0" w:color="auto"/>
            </w:tcBorders>
          </w:tcPr>
          <w:p w:rsidR="00E814B7" w:rsidRPr="00F94BDA" w:rsidRDefault="00E814B7" w:rsidP="00A33CA4">
            <w:pPr>
              <w:widowControl/>
              <w:jc w:val="left"/>
              <w:rPr>
                <w:rFonts w:ascii="宋体" w:eastAsia="宋体" w:hAnsi="宋体" w:cs="Times New Roman"/>
                <w:b/>
                <w:szCs w:val="21"/>
              </w:rPr>
            </w:pPr>
            <w:r w:rsidRPr="00F94BDA">
              <w:rPr>
                <w:rFonts w:ascii="宋体" w:eastAsia="宋体" w:hAnsi="宋体" w:cs="Times New Roman" w:hint="eastAsia"/>
                <w:b/>
                <w:szCs w:val="21"/>
              </w:rPr>
              <w:t>B-015《数据可靠性的实践》</w:t>
            </w:r>
          </w:p>
          <w:p w:rsidR="00E814B7" w:rsidRPr="00A33CA4" w:rsidRDefault="00E814B7" w:rsidP="0026373B">
            <w:pPr>
              <w:widowControl/>
              <w:jc w:val="left"/>
              <w:rPr>
                <w:rFonts w:ascii="宋体" w:eastAsia="宋体" w:hAnsi="宋体" w:cs="Times New Roman"/>
                <w:szCs w:val="21"/>
              </w:rPr>
            </w:pPr>
            <w:r w:rsidRPr="00A33CA4">
              <w:rPr>
                <w:rFonts w:ascii="宋体" w:eastAsia="宋体" w:hAnsi="宋体" w:cs="Times New Roman" w:hint="eastAsia"/>
                <w:szCs w:val="21"/>
              </w:rPr>
              <w:t>-</w:t>
            </w:r>
            <w:r w:rsidRPr="0026373B">
              <w:rPr>
                <w:rFonts w:ascii="宋体" w:eastAsia="宋体" w:hAnsi="宋体" w:cs="Times New Roman" w:hint="eastAsia"/>
                <w:szCs w:val="21"/>
              </w:rPr>
              <w:t>勃林格殷格翰生物药业(中国)有限公司质量总监执业药师付宜磊</w:t>
            </w:r>
            <w:r>
              <w:rPr>
                <w:rFonts w:ascii="宋体" w:eastAsia="宋体" w:hAnsi="宋体" w:cs="Times New Roman" w:hint="eastAsia"/>
                <w:szCs w:val="21"/>
              </w:rPr>
              <w:t>主讲</w:t>
            </w:r>
          </w:p>
        </w:tc>
        <w:tc>
          <w:tcPr>
            <w:tcW w:w="851" w:type="dxa"/>
            <w:tcBorders>
              <w:top w:val="single" w:sz="4" w:space="0" w:color="auto"/>
              <w:left w:val="nil"/>
              <w:bottom w:val="single" w:sz="4" w:space="0" w:color="auto"/>
              <w:right w:val="single" w:sz="4" w:space="0" w:color="auto"/>
            </w:tcBorders>
            <w:noWrap/>
          </w:tcPr>
          <w:p w:rsidR="00E814B7" w:rsidRDefault="006828BA" w:rsidP="00E814B7">
            <w:pPr>
              <w:spacing w:line="400" w:lineRule="atLeast"/>
              <w:jc w:val="center"/>
              <w:rPr>
                <w:rFonts w:ascii="宋体" w:eastAsia="宋体" w:hAnsi="Times New Roman" w:cs="Times New Roman"/>
                <w:szCs w:val="21"/>
              </w:rPr>
            </w:pPr>
            <w:r>
              <w:rPr>
                <w:rFonts w:ascii="宋体" w:eastAsia="宋体" w:hAnsi="Times New Roman" w:cs="Times New Roman" w:hint="eastAsia"/>
                <w:szCs w:val="21"/>
              </w:rPr>
              <w:t>6</w:t>
            </w:r>
          </w:p>
        </w:tc>
        <w:tc>
          <w:tcPr>
            <w:tcW w:w="1910" w:type="dxa"/>
            <w:tcBorders>
              <w:top w:val="single" w:sz="4" w:space="0" w:color="auto"/>
              <w:left w:val="nil"/>
              <w:bottom w:val="single" w:sz="4" w:space="0" w:color="auto"/>
              <w:right w:val="single" w:sz="4" w:space="0" w:color="auto"/>
            </w:tcBorders>
          </w:tcPr>
          <w:p w:rsidR="00E814B7" w:rsidRDefault="00E814B7" w:rsidP="002A2373">
            <w:pPr>
              <w:jc w:val="center"/>
              <w:rPr>
                <w:rFonts w:ascii="宋体" w:eastAsia="宋体" w:hAnsi="Times New Roman" w:cs="Times New Roman"/>
                <w:szCs w:val="21"/>
              </w:rPr>
            </w:pPr>
          </w:p>
          <w:p w:rsidR="00E814B7" w:rsidRDefault="00E814B7" w:rsidP="002A2373">
            <w:pPr>
              <w:jc w:val="center"/>
              <w:rPr>
                <w:rFonts w:ascii="宋体" w:eastAsia="宋体" w:hAnsi="Times New Roman" w:cs="Times New Roman"/>
                <w:szCs w:val="21"/>
              </w:rPr>
            </w:pPr>
            <w:r w:rsidRPr="002A2373">
              <w:rPr>
                <w:rFonts w:ascii="宋体" w:eastAsia="宋体" w:hAnsi="Times New Roman" w:cs="Times New Roman" w:hint="eastAsia"/>
                <w:szCs w:val="21"/>
              </w:rPr>
              <w:t>5月28日（星期日）</w:t>
            </w:r>
          </w:p>
          <w:p w:rsidR="00E814B7" w:rsidRPr="002A2373" w:rsidRDefault="006828BA" w:rsidP="002A2373">
            <w:pPr>
              <w:jc w:val="center"/>
              <w:rPr>
                <w:rFonts w:ascii="宋体" w:eastAsia="宋体" w:hAnsi="Times New Roman" w:cs="Times New Roman"/>
                <w:szCs w:val="21"/>
              </w:rPr>
            </w:pPr>
            <w:r>
              <w:rPr>
                <w:rFonts w:ascii="宋体" w:eastAsia="宋体" w:hAnsi="Times New Roman" w:cs="Times New Roman" w:hint="eastAsia"/>
                <w:szCs w:val="21"/>
              </w:rPr>
              <w:t>全天</w:t>
            </w:r>
          </w:p>
          <w:p w:rsidR="00E814B7" w:rsidRDefault="00E814B7" w:rsidP="002A2373">
            <w:pPr>
              <w:jc w:val="center"/>
              <w:rPr>
                <w:rFonts w:ascii="宋体" w:eastAsia="宋体" w:hAnsi="Times New Roman" w:cs="Times New Roman"/>
                <w:szCs w:val="21"/>
              </w:rPr>
            </w:pPr>
            <w:r w:rsidRPr="002A2373">
              <w:rPr>
                <w:rFonts w:ascii="宋体" w:eastAsia="宋体" w:hAnsi="Times New Roman" w:cs="Times New Roman"/>
                <w:szCs w:val="21"/>
              </w:rPr>
              <w:t>9:00---15:30</w:t>
            </w:r>
          </w:p>
        </w:tc>
        <w:tc>
          <w:tcPr>
            <w:tcW w:w="922" w:type="dxa"/>
            <w:tcBorders>
              <w:top w:val="single" w:sz="8" w:space="0" w:color="auto"/>
              <w:left w:val="single" w:sz="4" w:space="0" w:color="auto"/>
              <w:bottom w:val="single" w:sz="4" w:space="0" w:color="auto"/>
              <w:right w:val="single" w:sz="4" w:space="0" w:color="auto"/>
            </w:tcBorders>
            <w:vAlign w:val="center"/>
          </w:tcPr>
          <w:p w:rsidR="00E814B7" w:rsidRDefault="00E814B7">
            <w:pPr>
              <w:widowControl/>
              <w:jc w:val="left"/>
              <w:rPr>
                <w:rFonts w:ascii="宋体" w:eastAsia="宋体" w:hAnsi="Times New Roman" w:cs="Times New Roman"/>
                <w:szCs w:val="21"/>
              </w:rPr>
            </w:pPr>
          </w:p>
        </w:tc>
        <w:tc>
          <w:tcPr>
            <w:tcW w:w="85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宋体" w:cs="Times New Roman"/>
                <w:szCs w:val="21"/>
              </w:rPr>
            </w:pPr>
          </w:p>
        </w:tc>
        <w:tc>
          <w:tcPr>
            <w:tcW w:w="1700" w:type="dxa"/>
            <w:tcBorders>
              <w:top w:val="nil"/>
              <w:left w:val="single" w:sz="4" w:space="0" w:color="auto"/>
              <w:bottom w:val="single" w:sz="8" w:space="0" w:color="000000"/>
              <w:right w:val="single" w:sz="4" w:space="0" w:color="auto"/>
            </w:tcBorders>
            <w:vAlign w:val="center"/>
          </w:tcPr>
          <w:p w:rsidR="00E814B7" w:rsidRDefault="00E814B7">
            <w:pPr>
              <w:widowControl/>
              <w:jc w:val="left"/>
              <w:rPr>
                <w:rFonts w:ascii="宋体" w:eastAsia="宋体" w:hAnsi="Times New Roman" w:cs="Times New Roman"/>
                <w:szCs w:val="21"/>
              </w:rPr>
            </w:pPr>
          </w:p>
        </w:tc>
      </w:tr>
    </w:tbl>
    <w:p w:rsidR="00E4617E" w:rsidRDefault="00E4617E" w:rsidP="00E4617E">
      <w:pPr>
        <w:spacing w:line="330" w:lineRule="atLeast"/>
        <w:jc w:val="left"/>
        <w:rPr>
          <w:rFonts w:ascii="宋体" w:eastAsia="宋体" w:hAnsi="Times New Roman" w:cs="Times New Roman"/>
          <w:b/>
          <w:bCs/>
          <w:sz w:val="28"/>
          <w:szCs w:val="28"/>
        </w:rPr>
      </w:pPr>
    </w:p>
    <w:tbl>
      <w:tblPr>
        <w:tblW w:w="9390" w:type="dxa"/>
        <w:tblInd w:w="-72" w:type="dxa"/>
        <w:tblLayout w:type="fixed"/>
        <w:tblLook w:val="04A0"/>
      </w:tblPr>
      <w:tblGrid>
        <w:gridCol w:w="605"/>
        <w:gridCol w:w="2977"/>
        <w:gridCol w:w="709"/>
        <w:gridCol w:w="1627"/>
        <w:gridCol w:w="922"/>
        <w:gridCol w:w="850"/>
        <w:gridCol w:w="1700"/>
      </w:tblGrid>
      <w:tr w:rsidR="00E4617E" w:rsidTr="000D4B51">
        <w:trPr>
          <w:trHeight w:val="495"/>
        </w:trPr>
        <w:tc>
          <w:tcPr>
            <w:tcW w:w="605" w:type="dxa"/>
            <w:tcBorders>
              <w:top w:val="single" w:sz="8" w:space="0" w:color="auto"/>
              <w:left w:val="single" w:sz="8" w:space="0" w:color="auto"/>
              <w:bottom w:val="single" w:sz="8" w:space="0" w:color="auto"/>
              <w:right w:val="single" w:sz="4" w:space="0" w:color="auto"/>
            </w:tcBorders>
            <w:noWrap/>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序号</w:t>
            </w:r>
          </w:p>
        </w:tc>
        <w:tc>
          <w:tcPr>
            <w:tcW w:w="2977"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基础知识选修课程</w:t>
            </w:r>
          </w:p>
        </w:tc>
        <w:tc>
          <w:tcPr>
            <w:tcW w:w="709" w:type="dxa"/>
            <w:tcBorders>
              <w:top w:val="single" w:sz="8" w:space="0" w:color="auto"/>
              <w:left w:val="nil"/>
              <w:bottom w:val="single" w:sz="8" w:space="0" w:color="auto"/>
              <w:right w:val="single" w:sz="4" w:space="0" w:color="auto"/>
            </w:tcBorders>
            <w:noWrap/>
            <w:vAlign w:val="center"/>
            <w:hideMark/>
          </w:tcPr>
          <w:p w:rsidR="00E4617E" w:rsidRDefault="000D4B51" w:rsidP="000D4B51">
            <w:pPr>
              <w:widowControl/>
              <w:jc w:val="center"/>
              <w:rPr>
                <w:rFonts w:ascii="宋体" w:eastAsia="宋体" w:hAnsi="Times New Roman" w:cs="宋体"/>
                <w:b/>
                <w:bCs/>
                <w:sz w:val="24"/>
                <w:szCs w:val="24"/>
              </w:rPr>
            </w:pPr>
            <w:r>
              <w:rPr>
                <w:rFonts w:ascii="宋体" w:eastAsia="宋体" w:hAnsi="宋体" w:cs="宋体" w:hint="eastAsia"/>
                <w:b/>
                <w:bCs/>
                <w:sz w:val="24"/>
                <w:szCs w:val="24"/>
              </w:rPr>
              <w:t>学时</w:t>
            </w:r>
          </w:p>
        </w:tc>
        <w:tc>
          <w:tcPr>
            <w:tcW w:w="1627"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开课时间</w:t>
            </w:r>
          </w:p>
        </w:tc>
        <w:tc>
          <w:tcPr>
            <w:tcW w:w="92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培训对象</w:t>
            </w:r>
          </w:p>
        </w:tc>
        <w:tc>
          <w:tcPr>
            <w:tcW w:w="85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开发单位</w:t>
            </w:r>
          </w:p>
        </w:tc>
        <w:tc>
          <w:tcPr>
            <w:tcW w:w="170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联系人和电话</w:t>
            </w:r>
          </w:p>
        </w:tc>
      </w:tr>
      <w:tr w:rsidR="000D4B51" w:rsidTr="000D4B51">
        <w:trPr>
          <w:cantSplit/>
          <w:trHeight w:val="645"/>
        </w:trPr>
        <w:tc>
          <w:tcPr>
            <w:tcW w:w="605" w:type="dxa"/>
            <w:tcBorders>
              <w:top w:val="nil"/>
              <w:left w:val="single" w:sz="8" w:space="0" w:color="auto"/>
              <w:bottom w:val="single" w:sz="4" w:space="0" w:color="auto"/>
              <w:right w:val="single" w:sz="4" w:space="0" w:color="auto"/>
            </w:tcBorders>
            <w:noWrap/>
            <w:vAlign w:val="center"/>
            <w:hideMark/>
          </w:tcPr>
          <w:p w:rsidR="000D4B51" w:rsidRDefault="00E814B7">
            <w:pPr>
              <w:widowControl/>
              <w:jc w:val="center"/>
              <w:rPr>
                <w:rFonts w:ascii="宋体" w:eastAsia="宋体" w:hAnsi="宋体" w:cs="Times New Roman"/>
                <w:szCs w:val="21"/>
              </w:rPr>
            </w:pPr>
            <w:r>
              <w:rPr>
                <w:rFonts w:ascii="宋体" w:eastAsia="宋体" w:hAnsi="宋体" w:cs="Times New Roman" w:hint="eastAsia"/>
                <w:szCs w:val="21"/>
              </w:rPr>
              <w:t>16</w:t>
            </w:r>
          </w:p>
        </w:tc>
        <w:tc>
          <w:tcPr>
            <w:tcW w:w="2977" w:type="dxa"/>
            <w:tcBorders>
              <w:top w:val="nil"/>
              <w:left w:val="nil"/>
              <w:bottom w:val="single" w:sz="4" w:space="0" w:color="auto"/>
              <w:right w:val="single" w:sz="4" w:space="0" w:color="auto"/>
            </w:tcBorders>
            <w:vAlign w:val="center"/>
          </w:tcPr>
          <w:p w:rsidR="000D4B51" w:rsidRPr="00F94BDA" w:rsidRDefault="00E4459C" w:rsidP="00F94BDA">
            <w:pPr>
              <w:widowControl/>
              <w:jc w:val="left"/>
              <w:rPr>
                <w:rFonts w:ascii="宋体" w:hAnsi="宋体" w:cs="宋体"/>
                <w:b/>
                <w:szCs w:val="21"/>
              </w:rPr>
            </w:pPr>
            <w:r w:rsidRPr="00F94BDA">
              <w:rPr>
                <w:rFonts w:ascii="宋体" w:hAnsi="宋体" w:cs="宋体"/>
                <w:b/>
                <w:szCs w:val="21"/>
              </w:rPr>
              <w:t>C</w:t>
            </w:r>
            <w:r w:rsidRPr="00F94BDA">
              <w:rPr>
                <w:rFonts w:ascii="宋体" w:hAnsi="宋体" w:cs="宋体" w:hint="eastAsia"/>
                <w:b/>
                <w:szCs w:val="21"/>
              </w:rPr>
              <w:t>001-《职称评审与继续教育》</w:t>
            </w:r>
          </w:p>
          <w:p w:rsidR="00E4459C" w:rsidRPr="000D4B51" w:rsidRDefault="00E4459C" w:rsidP="000D4B51">
            <w:pPr>
              <w:rPr>
                <w:rFonts w:ascii="宋体" w:hAnsi="宋体" w:cs="宋体"/>
                <w:szCs w:val="21"/>
              </w:rPr>
            </w:pPr>
            <w:r>
              <w:rPr>
                <w:rFonts w:ascii="宋体" w:hAnsi="宋体" w:cs="宋体" w:hint="eastAsia"/>
                <w:szCs w:val="21"/>
              </w:rPr>
              <w:t>上海市工程系列医药职称评审办公室、上海市生物医药工程继续教育办公室主任</w:t>
            </w:r>
          </w:p>
        </w:tc>
        <w:tc>
          <w:tcPr>
            <w:tcW w:w="709" w:type="dxa"/>
            <w:tcBorders>
              <w:top w:val="nil"/>
              <w:left w:val="nil"/>
              <w:bottom w:val="single" w:sz="4" w:space="0" w:color="auto"/>
              <w:right w:val="single" w:sz="4" w:space="0" w:color="auto"/>
            </w:tcBorders>
            <w:noWrap/>
            <w:vAlign w:val="center"/>
          </w:tcPr>
          <w:p w:rsidR="000D4B51" w:rsidRPr="000D4B51" w:rsidRDefault="00E4459C">
            <w:pPr>
              <w:widowControl/>
              <w:jc w:val="center"/>
              <w:rPr>
                <w:rFonts w:ascii="宋体" w:eastAsia="宋体" w:hAnsi="Times New Roman" w:cs="宋体"/>
                <w:szCs w:val="21"/>
              </w:rPr>
            </w:pPr>
            <w:r>
              <w:rPr>
                <w:rFonts w:ascii="宋体" w:eastAsia="宋体" w:hAnsi="Times New Roman" w:cs="宋体" w:hint="eastAsia"/>
                <w:szCs w:val="21"/>
              </w:rPr>
              <w:t>无</w:t>
            </w:r>
          </w:p>
        </w:tc>
        <w:tc>
          <w:tcPr>
            <w:tcW w:w="1627" w:type="dxa"/>
            <w:tcBorders>
              <w:top w:val="nil"/>
              <w:left w:val="nil"/>
              <w:bottom w:val="single" w:sz="4" w:space="0" w:color="auto"/>
              <w:right w:val="single" w:sz="4" w:space="0" w:color="auto"/>
            </w:tcBorders>
          </w:tcPr>
          <w:p w:rsidR="000D4B51" w:rsidRDefault="000D4B51" w:rsidP="00A33CA4">
            <w:pPr>
              <w:rPr>
                <w:rFonts w:ascii="宋体" w:hAnsi="宋体" w:cs="宋体"/>
                <w:szCs w:val="21"/>
              </w:rPr>
            </w:pPr>
          </w:p>
          <w:p w:rsidR="000D4B51" w:rsidRPr="00CF7ECA" w:rsidRDefault="000D4B51" w:rsidP="00A33CA4">
            <w:pPr>
              <w:rPr>
                <w:rFonts w:ascii="宋体" w:hAnsi="宋体" w:cs="宋体"/>
                <w:szCs w:val="21"/>
              </w:rPr>
            </w:pPr>
            <w:r>
              <w:rPr>
                <w:rFonts w:ascii="宋体" w:hAnsi="宋体" w:cs="宋体" w:hint="eastAsia"/>
                <w:szCs w:val="21"/>
              </w:rPr>
              <w:t>4月27日下午一点半</w:t>
            </w:r>
          </w:p>
        </w:tc>
        <w:tc>
          <w:tcPr>
            <w:tcW w:w="922" w:type="dxa"/>
            <w:vMerge w:val="restart"/>
            <w:tcBorders>
              <w:top w:val="single" w:sz="8" w:space="0" w:color="auto"/>
              <w:left w:val="single" w:sz="4" w:space="0" w:color="auto"/>
              <w:bottom w:val="nil"/>
              <w:right w:val="single" w:sz="4" w:space="0" w:color="auto"/>
            </w:tcBorders>
            <w:vAlign w:val="center"/>
          </w:tcPr>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r>
              <w:rPr>
                <w:rFonts w:ascii="宋体" w:eastAsia="宋体" w:hAnsi="宋体" w:cs="宋体" w:hint="eastAsia"/>
                <w:szCs w:val="21"/>
              </w:rPr>
              <w:t>本市从事生物医药相关专业技术人员</w:t>
            </w:r>
          </w:p>
          <w:p w:rsidR="000D4B51" w:rsidRDefault="000D4B51">
            <w:pPr>
              <w:widowControl/>
              <w:jc w:val="center"/>
              <w:rPr>
                <w:rFonts w:ascii="宋体" w:eastAsia="宋体" w:hAnsi="宋体" w:cs="宋体"/>
                <w:szCs w:val="21"/>
              </w:rPr>
            </w:pPr>
          </w:p>
          <w:p w:rsidR="000D4B51" w:rsidRDefault="000D4B51" w:rsidP="000D4B51">
            <w:pPr>
              <w:widowControl/>
              <w:rPr>
                <w:rFonts w:ascii="宋体" w:eastAsia="宋体" w:hAnsi="Times New Roman" w:cs="宋体"/>
                <w:szCs w:val="21"/>
              </w:rPr>
            </w:pPr>
          </w:p>
        </w:tc>
        <w:tc>
          <w:tcPr>
            <w:tcW w:w="850" w:type="dxa"/>
            <w:vMerge w:val="restart"/>
            <w:tcBorders>
              <w:top w:val="nil"/>
              <w:left w:val="single" w:sz="4" w:space="0" w:color="auto"/>
              <w:bottom w:val="nil"/>
              <w:right w:val="single" w:sz="4" w:space="0" w:color="auto"/>
            </w:tcBorders>
            <w:vAlign w:val="center"/>
          </w:tcPr>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Pr="000D4B51" w:rsidRDefault="000D4B51" w:rsidP="000D4B51">
            <w:pPr>
              <w:widowControl/>
              <w:rPr>
                <w:rFonts w:ascii="宋体" w:eastAsia="宋体" w:hAnsi="宋体" w:cs="宋体"/>
                <w:szCs w:val="21"/>
              </w:rPr>
            </w:pPr>
          </w:p>
          <w:p w:rsidR="000D4B51" w:rsidRDefault="000D4B51">
            <w:pPr>
              <w:widowControl/>
              <w:jc w:val="center"/>
              <w:rPr>
                <w:rFonts w:ascii="宋体" w:eastAsia="宋体" w:hAnsi="Times New Roman" w:cs="宋体"/>
                <w:szCs w:val="21"/>
              </w:rPr>
            </w:pPr>
            <w:r>
              <w:rPr>
                <w:rFonts w:ascii="宋体" w:eastAsia="宋体" w:hAnsi="宋体" w:cs="宋体" w:hint="eastAsia"/>
                <w:szCs w:val="21"/>
              </w:rPr>
              <w:t>上海市生物医药行业协会</w:t>
            </w:r>
          </w:p>
          <w:p w:rsidR="000D4B51" w:rsidRDefault="000D4B51">
            <w:pPr>
              <w:widowControl/>
              <w:jc w:val="center"/>
              <w:rPr>
                <w:rFonts w:ascii="宋体" w:eastAsia="宋体" w:hAnsi="宋体" w:cs="Times New Roman"/>
                <w:szCs w:val="21"/>
              </w:rPr>
            </w:pPr>
            <w:r>
              <w:rPr>
                <w:rFonts w:ascii="宋体" w:eastAsia="宋体" w:hAnsi="宋体" w:cs="Times New Roman" w:hint="eastAsia"/>
                <w:szCs w:val="21"/>
              </w:rPr>
              <w:t>张江高科技园区碧波路500号305室</w:t>
            </w:r>
          </w:p>
          <w:p w:rsidR="000D4B51" w:rsidRDefault="000D4B51" w:rsidP="000D4B51">
            <w:pPr>
              <w:widowControl/>
              <w:rPr>
                <w:rFonts w:ascii="宋体" w:eastAsia="宋体" w:hAnsi="Times New Roman" w:cs="Times New Roman"/>
                <w:szCs w:val="21"/>
              </w:rPr>
            </w:pPr>
          </w:p>
          <w:p w:rsidR="000D4B51" w:rsidRDefault="000D4B51">
            <w:pPr>
              <w:widowControl/>
              <w:jc w:val="center"/>
              <w:rPr>
                <w:rFonts w:ascii="宋体" w:eastAsia="宋体" w:hAnsi="Times New Roman" w:cs="宋体"/>
                <w:szCs w:val="21"/>
              </w:rPr>
            </w:pPr>
          </w:p>
        </w:tc>
        <w:tc>
          <w:tcPr>
            <w:tcW w:w="1700" w:type="dxa"/>
            <w:vMerge w:val="restart"/>
            <w:tcBorders>
              <w:top w:val="nil"/>
              <w:left w:val="single" w:sz="4" w:space="0" w:color="auto"/>
              <w:bottom w:val="nil"/>
              <w:right w:val="single" w:sz="4" w:space="0" w:color="auto"/>
            </w:tcBorders>
            <w:vAlign w:val="center"/>
            <w:hideMark/>
          </w:tcPr>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pPr>
              <w:widowControl/>
              <w:jc w:val="center"/>
              <w:rPr>
                <w:rFonts w:ascii="宋体" w:eastAsia="宋体" w:hAnsi="宋体" w:cs="宋体"/>
                <w:szCs w:val="21"/>
              </w:rPr>
            </w:pPr>
          </w:p>
          <w:p w:rsidR="000D4B51" w:rsidRDefault="000D4B51" w:rsidP="000D4B51">
            <w:pPr>
              <w:widowControl/>
              <w:jc w:val="center"/>
              <w:rPr>
                <w:rFonts w:ascii="宋体" w:eastAsia="宋体" w:hAnsi="宋体" w:cs="Times New Roman"/>
                <w:szCs w:val="21"/>
              </w:rPr>
            </w:pPr>
          </w:p>
          <w:p w:rsidR="000D4B51" w:rsidRDefault="000D4B51" w:rsidP="000D4B51">
            <w:pPr>
              <w:widowControl/>
              <w:jc w:val="center"/>
              <w:rPr>
                <w:rFonts w:ascii="宋体" w:eastAsia="宋体" w:hAnsi="宋体" w:cs="宋体"/>
                <w:szCs w:val="21"/>
              </w:rPr>
            </w:pPr>
            <w:r>
              <w:rPr>
                <w:rFonts w:ascii="宋体" w:eastAsia="宋体" w:hAnsi="宋体" w:cs="Times New Roman" w:hint="eastAsia"/>
                <w:szCs w:val="21"/>
              </w:rPr>
              <w:t>培训课程报名：</w:t>
            </w:r>
          </w:p>
          <w:p w:rsidR="000D4B51" w:rsidRDefault="000D4B51" w:rsidP="000D4B51">
            <w:pPr>
              <w:widowControl/>
              <w:rPr>
                <w:rFonts w:ascii="宋体" w:eastAsia="宋体" w:hAnsi="Times New Roman" w:cs="宋体"/>
                <w:szCs w:val="21"/>
              </w:rPr>
            </w:pPr>
            <w:r>
              <w:rPr>
                <w:rFonts w:ascii="宋体" w:eastAsia="宋体" w:hAnsi="宋体" w:cs="宋体" w:hint="eastAsia"/>
                <w:szCs w:val="21"/>
              </w:rPr>
              <w:t>上海生物医药行业协会</w:t>
            </w:r>
          </w:p>
          <w:p w:rsidR="000D4B51" w:rsidRDefault="00A65C59">
            <w:pPr>
              <w:jc w:val="center"/>
              <w:rPr>
                <w:rFonts w:ascii="宋体" w:eastAsia="宋体" w:hAnsi="Times New Roman" w:cs="Times New Roman"/>
                <w:szCs w:val="21"/>
              </w:rPr>
            </w:pPr>
            <w:r>
              <w:rPr>
                <w:rFonts w:ascii="宋体" w:eastAsia="宋体" w:hAnsi="宋体" w:cs="Times New Roman" w:hint="eastAsia"/>
                <w:szCs w:val="21"/>
              </w:rPr>
              <w:t>陈旭</w:t>
            </w:r>
            <w:r w:rsidR="000D4B51">
              <w:rPr>
                <w:rFonts w:ascii="宋体" w:eastAsia="宋体" w:hAnsi="宋体" w:cs="Times New Roman" w:hint="eastAsia"/>
                <w:szCs w:val="21"/>
              </w:rPr>
              <w:t>，</w:t>
            </w:r>
          </w:p>
          <w:p w:rsidR="00A65C59" w:rsidRDefault="000D4B51">
            <w:pPr>
              <w:widowControl/>
              <w:jc w:val="center"/>
              <w:rPr>
                <w:rFonts w:ascii="宋体" w:eastAsia="宋体" w:hAnsi="宋体" w:cs="Times New Roman"/>
                <w:szCs w:val="21"/>
              </w:rPr>
            </w:pPr>
            <w:r>
              <w:rPr>
                <w:rFonts w:ascii="宋体" w:eastAsia="宋体" w:hAnsi="宋体" w:cs="Times New Roman" w:hint="eastAsia"/>
                <w:szCs w:val="21"/>
              </w:rPr>
              <w:t>电话：</w:t>
            </w:r>
            <w:r w:rsidR="00A65C59">
              <w:rPr>
                <w:rFonts w:ascii="宋体" w:eastAsia="宋体" w:hAnsi="宋体" w:cs="Times New Roman" w:hint="eastAsia"/>
                <w:szCs w:val="21"/>
              </w:rPr>
              <w:t>50803610,</w:t>
            </w:r>
          </w:p>
          <w:p w:rsidR="000D4B51" w:rsidRDefault="00A65C59">
            <w:pPr>
              <w:widowControl/>
              <w:jc w:val="center"/>
              <w:rPr>
                <w:rFonts w:ascii="宋体" w:eastAsia="宋体" w:hAnsi="宋体" w:cs="Times New Roman"/>
                <w:szCs w:val="21"/>
              </w:rPr>
            </w:pPr>
            <w:bookmarkStart w:id="0" w:name="_GoBack"/>
            <w:bookmarkEnd w:id="0"/>
            <w:r>
              <w:rPr>
                <w:rFonts w:ascii="宋体" w:eastAsia="宋体" w:hAnsi="宋体" w:cs="Times New Roman" w:hint="eastAsia"/>
                <w:szCs w:val="21"/>
              </w:rPr>
              <w:t>13917121396</w:t>
            </w:r>
          </w:p>
          <w:p w:rsidR="000D4B51" w:rsidRDefault="000D4B51">
            <w:pPr>
              <w:widowControl/>
              <w:jc w:val="center"/>
              <w:rPr>
                <w:rFonts w:ascii="宋体" w:eastAsia="宋体" w:hAnsi="宋体" w:cs="Times New Roman"/>
                <w:szCs w:val="21"/>
              </w:rPr>
            </w:pPr>
          </w:p>
          <w:p w:rsidR="000D4B51" w:rsidRDefault="000D4B51" w:rsidP="000D4B51">
            <w:pPr>
              <w:widowControl/>
              <w:rPr>
                <w:rFonts w:ascii="宋体" w:eastAsia="宋体" w:hAnsi="Times New Roman" w:cs="Times New Roman"/>
                <w:szCs w:val="21"/>
              </w:rPr>
            </w:pPr>
            <w:r>
              <w:rPr>
                <w:rFonts w:ascii="宋体" w:eastAsia="宋体" w:hAnsi="Times New Roman" w:cs="Times New Roman" w:hint="eastAsia"/>
                <w:szCs w:val="21"/>
              </w:rPr>
              <w:t>网站查询培训课程信息：</w:t>
            </w:r>
          </w:p>
          <w:p w:rsidR="000D4B51" w:rsidRDefault="000D4B51" w:rsidP="000D4B51">
            <w:pPr>
              <w:widowControl/>
              <w:rPr>
                <w:rFonts w:ascii="宋体" w:eastAsia="宋体" w:hAnsi="Times New Roman" w:cs="Times New Roman"/>
                <w:szCs w:val="21"/>
              </w:rPr>
            </w:pPr>
            <w:r>
              <w:rPr>
                <w:rFonts w:ascii="宋体" w:eastAsia="宋体" w:hAnsi="宋体" w:cs="Times New Roman" w:hint="eastAsia"/>
                <w:szCs w:val="21"/>
              </w:rPr>
              <w:t>http://</w:t>
            </w:r>
            <w:r>
              <w:rPr>
                <w:rFonts w:ascii="Arial" w:eastAsia="宋体" w:hAnsi="Arial" w:cs="Arial"/>
                <w:sz w:val="20"/>
                <w:szCs w:val="20"/>
              </w:rPr>
              <w:t xml:space="preserve"> www.sbia.org.cn</w:t>
            </w:r>
          </w:p>
        </w:tc>
      </w:tr>
      <w:tr w:rsidR="00E4459C" w:rsidTr="00E4459C">
        <w:trPr>
          <w:cantSplit/>
          <w:trHeight w:val="1516"/>
        </w:trPr>
        <w:tc>
          <w:tcPr>
            <w:tcW w:w="605" w:type="dxa"/>
            <w:tcBorders>
              <w:top w:val="nil"/>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Times New Roman" w:cs="宋体"/>
                <w:szCs w:val="21"/>
              </w:rPr>
            </w:pPr>
            <w:r>
              <w:rPr>
                <w:rFonts w:ascii="宋体" w:eastAsia="宋体" w:hAnsi="宋体" w:cs="宋体" w:hint="eastAsia"/>
                <w:szCs w:val="21"/>
              </w:rPr>
              <w:t>17</w:t>
            </w:r>
          </w:p>
        </w:tc>
        <w:tc>
          <w:tcPr>
            <w:tcW w:w="2977" w:type="dxa"/>
            <w:tcBorders>
              <w:top w:val="nil"/>
              <w:left w:val="nil"/>
              <w:bottom w:val="single" w:sz="4" w:space="0" w:color="auto"/>
              <w:right w:val="single" w:sz="4" w:space="0" w:color="auto"/>
            </w:tcBorders>
            <w:vAlign w:val="center"/>
          </w:tcPr>
          <w:p w:rsidR="00E4459C" w:rsidRPr="00F94BDA" w:rsidRDefault="00E4459C" w:rsidP="00674079">
            <w:pPr>
              <w:widowControl/>
              <w:rPr>
                <w:rFonts w:ascii="宋体" w:hAnsi="宋体" w:cs="宋体"/>
                <w:b/>
                <w:szCs w:val="21"/>
              </w:rPr>
            </w:pPr>
            <w:r w:rsidRPr="00F94BDA">
              <w:rPr>
                <w:rFonts w:ascii="宋体" w:hAnsi="宋体" w:cs="宋体" w:hint="eastAsia"/>
                <w:b/>
                <w:szCs w:val="21"/>
              </w:rPr>
              <w:t>C002-《智慧医疗与大健康发展现状及趋势》</w:t>
            </w:r>
          </w:p>
          <w:p w:rsidR="00E4459C" w:rsidRPr="000D4B51" w:rsidRDefault="00E4459C" w:rsidP="00674079">
            <w:pPr>
              <w:rPr>
                <w:rFonts w:ascii="宋体" w:hAnsi="宋体" w:cs="宋体"/>
                <w:szCs w:val="21"/>
              </w:rPr>
            </w:pPr>
            <w:r>
              <w:rPr>
                <w:rFonts w:ascii="宋体" w:hAnsi="宋体" w:cs="宋体" w:hint="eastAsia"/>
                <w:szCs w:val="21"/>
              </w:rPr>
              <w:t>-</w:t>
            </w:r>
            <w:r w:rsidRPr="00CF7ECA">
              <w:rPr>
                <w:rFonts w:ascii="宋体" w:hAnsi="宋体" w:cs="宋体" w:hint="eastAsia"/>
                <w:szCs w:val="21"/>
              </w:rPr>
              <w:t>上海市生物医药行业协会</w:t>
            </w:r>
            <w:r>
              <w:rPr>
                <w:rFonts w:ascii="宋体" w:hAnsi="宋体" w:cs="宋体" w:hint="eastAsia"/>
                <w:szCs w:val="21"/>
              </w:rPr>
              <w:t>秘书长</w:t>
            </w:r>
            <w:r w:rsidRPr="00CF7ECA">
              <w:rPr>
                <w:rFonts w:ascii="宋体" w:hAnsi="宋体" w:cs="宋体" w:hint="eastAsia"/>
                <w:szCs w:val="21"/>
              </w:rPr>
              <w:t>陈少雄</w:t>
            </w:r>
            <w:r>
              <w:rPr>
                <w:rFonts w:ascii="宋体" w:hAnsi="宋体" w:cs="宋体" w:hint="eastAsia"/>
                <w:szCs w:val="21"/>
              </w:rPr>
              <w:t>主讲</w:t>
            </w:r>
          </w:p>
        </w:tc>
        <w:tc>
          <w:tcPr>
            <w:tcW w:w="709" w:type="dxa"/>
            <w:tcBorders>
              <w:top w:val="nil"/>
              <w:left w:val="nil"/>
              <w:bottom w:val="single" w:sz="4" w:space="0" w:color="auto"/>
              <w:right w:val="single" w:sz="4" w:space="0" w:color="auto"/>
            </w:tcBorders>
            <w:noWrap/>
            <w:vAlign w:val="center"/>
          </w:tcPr>
          <w:p w:rsidR="00E4459C" w:rsidRPr="000D4B51" w:rsidRDefault="00E4459C" w:rsidP="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nil"/>
              <w:left w:val="nil"/>
              <w:bottom w:val="single" w:sz="4" w:space="0" w:color="auto"/>
              <w:right w:val="single" w:sz="4" w:space="0" w:color="auto"/>
            </w:tcBorders>
          </w:tcPr>
          <w:p w:rsidR="00E4459C" w:rsidRPr="00CF7ECA" w:rsidRDefault="00E4459C" w:rsidP="00A33CA4">
            <w:pPr>
              <w:rPr>
                <w:rFonts w:ascii="宋体" w:hAnsi="宋体" w:cs="宋体"/>
                <w:szCs w:val="21"/>
              </w:rPr>
            </w:pPr>
            <w:r>
              <w:rPr>
                <w:rFonts w:ascii="宋体" w:hAnsi="宋体" w:cs="宋体" w:hint="eastAsia"/>
                <w:szCs w:val="21"/>
              </w:rPr>
              <w:t>5月4日下午一点半</w:t>
            </w:r>
          </w:p>
        </w:tc>
        <w:tc>
          <w:tcPr>
            <w:tcW w:w="922" w:type="dxa"/>
            <w:vMerge/>
            <w:tcBorders>
              <w:top w:val="single" w:sz="8" w:space="0" w:color="auto"/>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85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170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Times New Roman"/>
                <w:szCs w:val="21"/>
              </w:rPr>
            </w:pPr>
          </w:p>
        </w:tc>
      </w:tr>
      <w:tr w:rsidR="00E4459C" w:rsidTr="000D4B51">
        <w:trPr>
          <w:cantSplit/>
          <w:trHeight w:val="540"/>
        </w:trPr>
        <w:tc>
          <w:tcPr>
            <w:tcW w:w="605" w:type="dxa"/>
            <w:tcBorders>
              <w:top w:val="nil"/>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Times New Roman" w:cs="宋体"/>
                <w:szCs w:val="21"/>
              </w:rPr>
            </w:pPr>
            <w:r>
              <w:rPr>
                <w:rFonts w:ascii="宋体" w:eastAsia="宋体" w:hAnsi="宋体" w:cs="宋体" w:hint="eastAsia"/>
                <w:szCs w:val="21"/>
              </w:rPr>
              <w:t>18</w:t>
            </w:r>
          </w:p>
        </w:tc>
        <w:tc>
          <w:tcPr>
            <w:tcW w:w="2977" w:type="dxa"/>
            <w:tcBorders>
              <w:top w:val="nil"/>
              <w:left w:val="nil"/>
              <w:bottom w:val="single" w:sz="4" w:space="0" w:color="auto"/>
              <w:right w:val="single" w:sz="4" w:space="0" w:color="auto"/>
            </w:tcBorders>
            <w:vAlign w:val="center"/>
          </w:tcPr>
          <w:p w:rsidR="00E4459C" w:rsidRPr="00F94BDA" w:rsidRDefault="00E4459C" w:rsidP="00A33CA4">
            <w:pPr>
              <w:widowControl/>
              <w:jc w:val="left"/>
              <w:rPr>
                <w:rFonts w:ascii="宋体" w:hAnsi="宋体" w:cs="宋体"/>
                <w:b/>
                <w:szCs w:val="21"/>
              </w:rPr>
            </w:pPr>
            <w:r w:rsidRPr="00F94BDA">
              <w:rPr>
                <w:rFonts w:ascii="宋体" w:hAnsi="宋体" w:cs="宋体" w:hint="eastAsia"/>
                <w:b/>
                <w:szCs w:val="21"/>
              </w:rPr>
              <w:t>C003-《单抗药物发展现况及趋势》</w:t>
            </w:r>
          </w:p>
          <w:p w:rsidR="00E4459C" w:rsidRPr="000D4B51" w:rsidRDefault="00E4459C" w:rsidP="000D4B51">
            <w:pPr>
              <w:rPr>
                <w:rFonts w:ascii="宋体" w:hAnsi="宋体" w:cs="宋体"/>
                <w:szCs w:val="21"/>
              </w:rPr>
            </w:pPr>
            <w:r>
              <w:rPr>
                <w:rFonts w:ascii="宋体" w:hAnsi="宋体" w:cs="宋体" w:hint="eastAsia"/>
                <w:szCs w:val="21"/>
              </w:rPr>
              <w:t>-</w:t>
            </w:r>
            <w:r w:rsidRPr="00CF7ECA">
              <w:rPr>
                <w:rFonts w:ascii="宋体" w:hAnsi="宋体" w:cs="宋体" w:hint="eastAsia"/>
                <w:szCs w:val="21"/>
              </w:rPr>
              <w:t>嘉和生物药业有限公司CEO周新华</w:t>
            </w:r>
            <w:r>
              <w:rPr>
                <w:rFonts w:ascii="宋体" w:hAnsi="宋体" w:cs="宋体" w:hint="eastAsia"/>
                <w:szCs w:val="21"/>
              </w:rPr>
              <w:t>主讲</w:t>
            </w:r>
          </w:p>
        </w:tc>
        <w:tc>
          <w:tcPr>
            <w:tcW w:w="709" w:type="dxa"/>
            <w:tcBorders>
              <w:top w:val="nil"/>
              <w:left w:val="nil"/>
              <w:bottom w:val="single" w:sz="4" w:space="0" w:color="auto"/>
              <w:right w:val="single" w:sz="4" w:space="0" w:color="auto"/>
            </w:tcBorders>
            <w:noWrap/>
            <w:vAlign w:val="center"/>
          </w:tcPr>
          <w:p w:rsidR="00E4459C" w:rsidRPr="000D4B51"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nil"/>
              <w:left w:val="nil"/>
              <w:bottom w:val="single" w:sz="4" w:space="0" w:color="auto"/>
              <w:right w:val="single" w:sz="4" w:space="0" w:color="auto"/>
            </w:tcBorders>
          </w:tcPr>
          <w:p w:rsidR="00E4459C" w:rsidRPr="00CF7ECA" w:rsidRDefault="00E4459C" w:rsidP="00A33CA4">
            <w:pPr>
              <w:rPr>
                <w:rFonts w:ascii="宋体" w:hAnsi="宋体" w:cs="宋体"/>
                <w:szCs w:val="21"/>
              </w:rPr>
            </w:pPr>
            <w:r>
              <w:rPr>
                <w:rFonts w:ascii="宋体" w:hAnsi="宋体" w:cs="宋体" w:hint="eastAsia"/>
                <w:szCs w:val="21"/>
              </w:rPr>
              <w:t>5月11日下午一点半</w:t>
            </w:r>
          </w:p>
        </w:tc>
        <w:tc>
          <w:tcPr>
            <w:tcW w:w="922" w:type="dxa"/>
            <w:vMerge/>
            <w:tcBorders>
              <w:top w:val="single" w:sz="8" w:space="0" w:color="auto"/>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85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170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Times New Roman"/>
                <w:szCs w:val="21"/>
              </w:rPr>
            </w:pPr>
          </w:p>
        </w:tc>
      </w:tr>
      <w:tr w:rsidR="00E4459C" w:rsidTr="000D4B51">
        <w:trPr>
          <w:cantSplit/>
          <w:trHeight w:val="540"/>
        </w:trPr>
        <w:tc>
          <w:tcPr>
            <w:tcW w:w="605" w:type="dxa"/>
            <w:tcBorders>
              <w:top w:val="nil"/>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Times New Roman" w:cs="宋体"/>
                <w:szCs w:val="21"/>
              </w:rPr>
            </w:pPr>
            <w:r>
              <w:rPr>
                <w:rFonts w:ascii="宋体" w:eastAsia="宋体" w:hAnsi="宋体" w:cs="宋体" w:hint="eastAsia"/>
                <w:szCs w:val="21"/>
              </w:rPr>
              <w:t>19</w:t>
            </w:r>
          </w:p>
        </w:tc>
        <w:tc>
          <w:tcPr>
            <w:tcW w:w="2977" w:type="dxa"/>
            <w:tcBorders>
              <w:top w:val="nil"/>
              <w:left w:val="nil"/>
              <w:bottom w:val="single" w:sz="4" w:space="0" w:color="auto"/>
              <w:right w:val="single" w:sz="4" w:space="0" w:color="auto"/>
            </w:tcBorders>
            <w:vAlign w:val="center"/>
          </w:tcPr>
          <w:p w:rsidR="00E4459C" w:rsidRPr="00F94BDA" w:rsidRDefault="00E4459C" w:rsidP="00F94BDA">
            <w:pPr>
              <w:widowControl/>
              <w:jc w:val="left"/>
              <w:rPr>
                <w:rFonts w:ascii="宋体" w:hAnsi="宋体" w:cs="宋体"/>
                <w:b/>
                <w:szCs w:val="21"/>
              </w:rPr>
            </w:pPr>
            <w:r w:rsidRPr="00F94BDA">
              <w:rPr>
                <w:rFonts w:ascii="宋体" w:hAnsi="宋体" w:cs="宋体" w:hint="eastAsia"/>
                <w:b/>
                <w:szCs w:val="21"/>
              </w:rPr>
              <w:t>C004-《生物医药产业发展趋势与扶持政策》</w:t>
            </w:r>
          </w:p>
          <w:p w:rsidR="00E4459C" w:rsidRPr="000D4B51" w:rsidRDefault="00E4459C" w:rsidP="000D4B51">
            <w:pPr>
              <w:rPr>
                <w:rFonts w:ascii="宋体" w:hAnsi="宋体" w:cs="宋体"/>
                <w:szCs w:val="21"/>
              </w:rPr>
            </w:pPr>
            <w:r>
              <w:rPr>
                <w:rFonts w:ascii="宋体" w:hAnsi="宋体" w:cs="宋体" w:hint="eastAsia"/>
                <w:szCs w:val="21"/>
              </w:rPr>
              <w:t>-上海市生物医药科技产业促进中心傅大煦党总支书记</w:t>
            </w:r>
          </w:p>
        </w:tc>
        <w:tc>
          <w:tcPr>
            <w:tcW w:w="709" w:type="dxa"/>
            <w:tcBorders>
              <w:top w:val="nil"/>
              <w:left w:val="nil"/>
              <w:bottom w:val="single" w:sz="4" w:space="0" w:color="auto"/>
              <w:right w:val="single" w:sz="4" w:space="0" w:color="auto"/>
            </w:tcBorders>
            <w:noWrap/>
            <w:vAlign w:val="center"/>
          </w:tcPr>
          <w:p w:rsidR="00E4459C" w:rsidRPr="000D4B51"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nil"/>
              <w:left w:val="nil"/>
              <w:bottom w:val="single" w:sz="4" w:space="0" w:color="auto"/>
              <w:right w:val="single" w:sz="4" w:space="0" w:color="auto"/>
            </w:tcBorders>
          </w:tcPr>
          <w:p w:rsidR="00E4459C" w:rsidRDefault="00E4459C" w:rsidP="00A33CA4">
            <w:pPr>
              <w:rPr>
                <w:rFonts w:ascii="宋体" w:hAnsi="宋体" w:cs="宋体"/>
                <w:szCs w:val="21"/>
              </w:rPr>
            </w:pPr>
          </w:p>
          <w:p w:rsidR="00E4459C" w:rsidRPr="00CF7ECA" w:rsidRDefault="00E4459C" w:rsidP="00A33CA4">
            <w:pPr>
              <w:rPr>
                <w:rFonts w:ascii="宋体" w:hAnsi="宋体" w:cs="宋体"/>
                <w:szCs w:val="21"/>
              </w:rPr>
            </w:pPr>
            <w:r>
              <w:rPr>
                <w:rFonts w:ascii="宋体" w:hAnsi="宋体" w:cs="宋体" w:hint="eastAsia"/>
                <w:szCs w:val="21"/>
              </w:rPr>
              <w:t>5月18日下午一点半</w:t>
            </w:r>
          </w:p>
        </w:tc>
        <w:tc>
          <w:tcPr>
            <w:tcW w:w="922" w:type="dxa"/>
            <w:vMerge/>
            <w:tcBorders>
              <w:top w:val="single" w:sz="8" w:space="0" w:color="auto"/>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85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170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Times New Roman"/>
                <w:szCs w:val="21"/>
              </w:rPr>
            </w:pPr>
          </w:p>
        </w:tc>
      </w:tr>
      <w:tr w:rsidR="00E4459C" w:rsidTr="000D4B51">
        <w:trPr>
          <w:cantSplit/>
          <w:trHeight w:val="1021"/>
        </w:trPr>
        <w:tc>
          <w:tcPr>
            <w:tcW w:w="605" w:type="dxa"/>
            <w:tcBorders>
              <w:top w:val="nil"/>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Times New Roman" w:cs="宋体"/>
                <w:szCs w:val="21"/>
              </w:rPr>
            </w:pPr>
            <w:r>
              <w:rPr>
                <w:rFonts w:ascii="宋体" w:eastAsia="宋体" w:hAnsi="宋体" w:cs="宋体" w:hint="eastAsia"/>
                <w:szCs w:val="21"/>
              </w:rPr>
              <w:t>20</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jc w:val="left"/>
              <w:rPr>
                <w:rFonts w:ascii="宋体" w:hAnsi="宋体" w:cs="宋体"/>
                <w:b/>
                <w:szCs w:val="21"/>
              </w:rPr>
            </w:pPr>
            <w:r w:rsidRPr="00306C7C">
              <w:rPr>
                <w:rFonts w:ascii="宋体" w:hAnsi="宋体" w:cs="宋体" w:hint="eastAsia"/>
                <w:b/>
                <w:szCs w:val="21"/>
              </w:rPr>
              <w:t>C005-《微生物药物的研发与生产》</w:t>
            </w:r>
          </w:p>
          <w:p w:rsidR="00E4459C" w:rsidRPr="000D4B51" w:rsidRDefault="00E4459C" w:rsidP="000D4B51">
            <w:pPr>
              <w:rPr>
                <w:rFonts w:ascii="宋体" w:hAnsi="宋体" w:cs="宋体"/>
                <w:szCs w:val="21"/>
              </w:rPr>
            </w:pPr>
            <w:r>
              <w:rPr>
                <w:rFonts w:ascii="宋体" w:hAnsi="宋体" w:cs="宋体" w:hint="eastAsia"/>
                <w:szCs w:val="21"/>
              </w:rPr>
              <w:t>-</w:t>
            </w:r>
            <w:r w:rsidRPr="001E16E6">
              <w:rPr>
                <w:rFonts w:ascii="宋体" w:hAnsi="宋体" w:cs="宋体" w:hint="eastAsia"/>
                <w:szCs w:val="21"/>
              </w:rPr>
              <w:t>上海创诺制药有限公司</w:t>
            </w:r>
            <w:r w:rsidRPr="00CF7ECA">
              <w:rPr>
                <w:rFonts w:ascii="宋体" w:hAnsi="宋体" w:cs="宋体" w:hint="eastAsia"/>
                <w:szCs w:val="21"/>
              </w:rPr>
              <w:t>张华教授</w:t>
            </w:r>
            <w:r>
              <w:rPr>
                <w:rFonts w:ascii="宋体" w:hAnsi="宋体" w:cs="宋体" w:hint="eastAsia"/>
                <w:szCs w:val="21"/>
              </w:rPr>
              <w:t>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Default="00E4459C" w:rsidP="00A33CA4">
            <w:pPr>
              <w:rPr>
                <w:rFonts w:ascii="宋体" w:hAnsi="宋体" w:cs="宋体"/>
                <w:szCs w:val="21"/>
              </w:rPr>
            </w:pPr>
          </w:p>
          <w:p w:rsidR="00E4459C" w:rsidRPr="00CF7ECA" w:rsidRDefault="00E4459C" w:rsidP="00A33CA4">
            <w:pPr>
              <w:rPr>
                <w:rFonts w:ascii="宋体" w:hAnsi="宋体" w:cs="宋体"/>
                <w:szCs w:val="21"/>
              </w:rPr>
            </w:pPr>
            <w:r>
              <w:rPr>
                <w:rFonts w:ascii="宋体" w:hAnsi="宋体" w:cs="宋体" w:hint="eastAsia"/>
                <w:szCs w:val="21"/>
              </w:rPr>
              <w:t>5月25日下午一点半</w:t>
            </w:r>
          </w:p>
        </w:tc>
        <w:tc>
          <w:tcPr>
            <w:tcW w:w="922" w:type="dxa"/>
            <w:vMerge/>
            <w:tcBorders>
              <w:top w:val="single" w:sz="8" w:space="0" w:color="auto"/>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85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宋体"/>
                <w:szCs w:val="21"/>
              </w:rPr>
            </w:pPr>
          </w:p>
        </w:tc>
        <w:tc>
          <w:tcPr>
            <w:tcW w:w="1700" w:type="dxa"/>
            <w:vMerge/>
            <w:tcBorders>
              <w:top w:val="nil"/>
              <w:left w:val="single" w:sz="4" w:space="0" w:color="auto"/>
              <w:bottom w:val="nil"/>
              <w:right w:val="single" w:sz="4" w:space="0" w:color="auto"/>
            </w:tcBorders>
            <w:vAlign w:val="center"/>
            <w:hideMark/>
          </w:tcPr>
          <w:p w:rsidR="00E4459C" w:rsidRDefault="00E4459C">
            <w:pPr>
              <w:widowControl/>
              <w:jc w:val="left"/>
              <w:rPr>
                <w:rFonts w:ascii="宋体" w:eastAsia="宋体" w:hAnsi="Times New Roman" w:cs="Times New Roman"/>
                <w:szCs w:val="21"/>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宋体" w:cs="宋体"/>
                <w:szCs w:val="21"/>
              </w:rPr>
            </w:pPr>
            <w:r>
              <w:rPr>
                <w:rFonts w:ascii="宋体" w:eastAsia="宋体" w:hAnsi="宋体" w:cs="宋体" w:hint="eastAsia"/>
                <w:szCs w:val="21"/>
              </w:rPr>
              <w:t>21</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C006-《</w:t>
            </w:r>
            <w:r w:rsidRPr="00306C7C">
              <w:rPr>
                <w:rFonts w:ascii="宋体" w:hAnsi="宋体" w:cs="宋体"/>
                <w:b/>
                <w:szCs w:val="21"/>
              </w:rPr>
              <w:t>纳米药物制剂研究与应用</w:t>
            </w:r>
            <w:r w:rsidRPr="00306C7C">
              <w:rPr>
                <w:rFonts w:ascii="宋体" w:hAnsi="宋体" w:cs="宋体" w:hint="eastAsia"/>
                <w:b/>
                <w:szCs w:val="21"/>
              </w:rPr>
              <w:t>》</w:t>
            </w:r>
          </w:p>
          <w:p w:rsidR="00E4459C" w:rsidRPr="000D4B51" w:rsidRDefault="00E4459C" w:rsidP="000D4B51">
            <w:pPr>
              <w:rPr>
                <w:rFonts w:ascii="宋体" w:hAnsi="宋体" w:cs="宋体"/>
                <w:szCs w:val="21"/>
              </w:rPr>
            </w:pPr>
            <w:r>
              <w:rPr>
                <w:rFonts w:ascii="宋体" w:hAnsi="宋体" w:cs="宋体" w:hint="eastAsia"/>
                <w:kern w:val="0"/>
                <w:sz w:val="24"/>
              </w:rPr>
              <w:t>-</w:t>
            </w:r>
            <w:r w:rsidRPr="00CF7ECA">
              <w:rPr>
                <w:rFonts w:ascii="宋体" w:hAnsi="宋体" w:cs="宋体" w:hint="eastAsia"/>
                <w:szCs w:val="21"/>
              </w:rPr>
              <w:t>上海</w:t>
            </w:r>
            <w:r>
              <w:rPr>
                <w:rFonts w:ascii="宋体" w:hAnsi="宋体" w:cs="宋体" w:hint="eastAsia"/>
                <w:szCs w:val="21"/>
              </w:rPr>
              <w:t>复旦大学药学院王建新</w:t>
            </w:r>
            <w:r w:rsidRPr="00CF7ECA">
              <w:rPr>
                <w:rFonts w:ascii="宋体" w:hAnsi="宋体" w:cs="宋体" w:hint="eastAsia"/>
                <w:szCs w:val="21"/>
              </w:rPr>
              <w:t>教授</w:t>
            </w:r>
            <w:r>
              <w:rPr>
                <w:rFonts w:ascii="宋体" w:hAnsi="宋体" w:cs="宋体" w:hint="eastAsia"/>
                <w:szCs w:val="21"/>
              </w:rPr>
              <w:t>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Default="00E4459C" w:rsidP="00A33CA4">
            <w:pPr>
              <w:rPr>
                <w:rFonts w:ascii="宋体" w:hAnsi="宋体" w:cs="宋体"/>
                <w:szCs w:val="21"/>
              </w:rPr>
            </w:pPr>
          </w:p>
          <w:p w:rsidR="00E4459C" w:rsidRPr="00CF7ECA" w:rsidRDefault="00E4459C" w:rsidP="00A33CA4">
            <w:pPr>
              <w:rPr>
                <w:rFonts w:ascii="宋体" w:hAnsi="宋体" w:cs="宋体"/>
                <w:szCs w:val="21"/>
              </w:rPr>
            </w:pPr>
            <w:r>
              <w:rPr>
                <w:rFonts w:ascii="宋体" w:hAnsi="宋体" w:cs="宋体" w:hint="eastAsia"/>
                <w:szCs w:val="21"/>
              </w:rPr>
              <w:t>6月1日下午一点半</w:t>
            </w:r>
          </w:p>
        </w:tc>
        <w:tc>
          <w:tcPr>
            <w:tcW w:w="922"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宋体" w:cs="宋体"/>
                <w:szCs w:val="21"/>
              </w:rPr>
            </w:pPr>
            <w:r>
              <w:rPr>
                <w:rFonts w:ascii="宋体" w:eastAsia="宋体" w:hAnsi="宋体" w:cs="宋体" w:hint="eastAsia"/>
                <w:szCs w:val="21"/>
              </w:rPr>
              <w:t>22</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C007-《医药专利检索和使用知识》</w:t>
            </w:r>
          </w:p>
          <w:p w:rsidR="00E4459C" w:rsidRPr="000D4B51" w:rsidRDefault="00E4459C" w:rsidP="000D4B51">
            <w:pPr>
              <w:rPr>
                <w:rFonts w:ascii="宋体" w:hAnsi="宋体" w:cs="宋体"/>
                <w:szCs w:val="21"/>
              </w:rPr>
            </w:pPr>
            <w:r>
              <w:rPr>
                <w:rFonts w:ascii="宋体" w:hAnsi="宋体" w:cs="宋体" w:hint="eastAsia"/>
                <w:szCs w:val="21"/>
              </w:rPr>
              <w:t>-</w:t>
            </w:r>
            <w:r w:rsidRPr="00CF7ECA">
              <w:rPr>
                <w:rFonts w:ascii="宋体" w:hAnsi="宋体" w:cs="宋体" w:hint="eastAsia"/>
                <w:szCs w:val="21"/>
              </w:rPr>
              <w:t>上海泰能知识产权代理事务所黄志达</w:t>
            </w:r>
            <w:r>
              <w:rPr>
                <w:rFonts w:ascii="宋体" w:hAnsi="宋体" w:cs="宋体" w:hint="eastAsia"/>
                <w:szCs w:val="21"/>
              </w:rPr>
              <w:t>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Pr="00CF7ECA" w:rsidRDefault="00E4459C" w:rsidP="000D4B51">
            <w:pPr>
              <w:rPr>
                <w:rFonts w:ascii="宋体" w:hAnsi="宋体" w:cs="宋体"/>
                <w:szCs w:val="21"/>
              </w:rPr>
            </w:pPr>
            <w:r>
              <w:rPr>
                <w:rFonts w:ascii="宋体" w:hAnsi="宋体" w:cs="宋体" w:hint="eastAsia"/>
                <w:szCs w:val="21"/>
              </w:rPr>
              <w:t>6月8日下午一点半</w:t>
            </w:r>
          </w:p>
        </w:tc>
        <w:tc>
          <w:tcPr>
            <w:tcW w:w="922"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宋体" w:cs="宋体"/>
                <w:szCs w:val="21"/>
              </w:rPr>
            </w:pPr>
            <w:r>
              <w:rPr>
                <w:rFonts w:ascii="宋体" w:eastAsia="宋体" w:hAnsi="宋体" w:cs="宋体" w:hint="eastAsia"/>
                <w:szCs w:val="21"/>
              </w:rPr>
              <w:t>23</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C008-《生物医药创新研发的现状、挑战及发展趋势》</w:t>
            </w:r>
          </w:p>
          <w:p w:rsidR="00E4459C" w:rsidRPr="000D4B51" w:rsidRDefault="00E4459C" w:rsidP="000D4B51">
            <w:pPr>
              <w:rPr>
                <w:rFonts w:ascii="宋体" w:hAnsi="宋体" w:cs="宋体"/>
                <w:szCs w:val="21"/>
              </w:rPr>
            </w:pPr>
            <w:r>
              <w:rPr>
                <w:rFonts w:ascii="宋体" w:hAnsi="宋体" w:cs="宋体" w:hint="eastAsia"/>
                <w:szCs w:val="21"/>
              </w:rPr>
              <w:t>-</w:t>
            </w:r>
            <w:r w:rsidRPr="00CF7ECA">
              <w:rPr>
                <w:rFonts w:ascii="宋体" w:hAnsi="宋体" w:cs="宋体" w:hint="eastAsia"/>
                <w:szCs w:val="21"/>
              </w:rPr>
              <w:t>上海</w:t>
            </w:r>
            <w:r>
              <w:rPr>
                <w:rFonts w:ascii="宋体" w:hAnsi="宋体" w:cs="宋体" w:hint="eastAsia"/>
                <w:szCs w:val="21"/>
              </w:rPr>
              <w:t>复旦大学药学院</w:t>
            </w:r>
            <w:r w:rsidRPr="00EA2FC0">
              <w:rPr>
                <w:rFonts w:ascii="宋体" w:hAnsi="宋体" w:cs="宋体" w:hint="eastAsia"/>
                <w:szCs w:val="21"/>
              </w:rPr>
              <w:t>邵黎明</w:t>
            </w:r>
            <w:r>
              <w:rPr>
                <w:rFonts w:ascii="宋体" w:hAnsi="宋体" w:cs="宋体" w:hint="eastAsia"/>
                <w:szCs w:val="21"/>
              </w:rPr>
              <w:t>教授主讲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Pr="00CF7ECA" w:rsidRDefault="00E4459C" w:rsidP="00A33CA4">
            <w:pPr>
              <w:rPr>
                <w:rFonts w:ascii="宋体" w:hAnsi="宋体" w:cs="宋体"/>
                <w:szCs w:val="21"/>
              </w:rPr>
            </w:pPr>
            <w:r>
              <w:rPr>
                <w:rFonts w:ascii="宋体" w:hAnsi="宋体" w:cs="宋体" w:hint="eastAsia"/>
                <w:szCs w:val="21"/>
              </w:rPr>
              <w:t>6月15日下午一点半</w:t>
            </w:r>
          </w:p>
        </w:tc>
        <w:tc>
          <w:tcPr>
            <w:tcW w:w="922"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宋体" w:cs="宋体"/>
                <w:szCs w:val="21"/>
              </w:rPr>
            </w:pPr>
            <w:r>
              <w:rPr>
                <w:rFonts w:ascii="宋体" w:eastAsia="宋体" w:hAnsi="宋体" w:cs="宋体" w:hint="eastAsia"/>
                <w:szCs w:val="21"/>
              </w:rPr>
              <w:t>24</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C009-《动物细胞培养过B010-程及其生物反应器优化放大关键技术》</w:t>
            </w:r>
          </w:p>
          <w:p w:rsidR="00E4459C" w:rsidRPr="000D4B51" w:rsidRDefault="00E4459C" w:rsidP="000D4B51">
            <w:pPr>
              <w:rPr>
                <w:rFonts w:ascii="宋体" w:hAnsi="宋体" w:cs="宋体"/>
                <w:szCs w:val="21"/>
              </w:rPr>
            </w:pPr>
            <w:r>
              <w:rPr>
                <w:rFonts w:ascii="宋体" w:hAnsi="宋体" w:cs="宋体" w:hint="eastAsia"/>
                <w:szCs w:val="21"/>
              </w:rPr>
              <w:t>-</w:t>
            </w:r>
            <w:r w:rsidRPr="00E253A0">
              <w:rPr>
                <w:rFonts w:ascii="宋体" w:hAnsi="宋体" w:cs="宋体"/>
                <w:szCs w:val="21"/>
              </w:rPr>
              <w:t>华东理工大学谭文松</w:t>
            </w:r>
            <w:r>
              <w:rPr>
                <w:rFonts w:ascii="宋体" w:hAnsi="宋体" w:cs="宋体" w:hint="eastAsia"/>
                <w:szCs w:val="21"/>
              </w:rPr>
              <w:t>教授主讲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Default="00E4459C" w:rsidP="00A33CA4">
            <w:pPr>
              <w:rPr>
                <w:rFonts w:ascii="宋体" w:hAnsi="宋体" w:cs="宋体"/>
                <w:szCs w:val="21"/>
              </w:rPr>
            </w:pPr>
            <w:r>
              <w:rPr>
                <w:rFonts w:ascii="宋体" w:hAnsi="宋体" w:cs="宋体" w:hint="eastAsia"/>
                <w:szCs w:val="21"/>
              </w:rPr>
              <w:t>6月22日 下午一点半</w:t>
            </w:r>
          </w:p>
        </w:tc>
        <w:tc>
          <w:tcPr>
            <w:tcW w:w="922"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nil"/>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hideMark/>
          </w:tcPr>
          <w:p w:rsidR="00E4459C" w:rsidRDefault="00E4459C">
            <w:pPr>
              <w:widowControl/>
              <w:jc w:val="center"/>
              <w:rPr>
                <w:rFonts w:ascii="宋体" w:eastAsia="宋体" w:hAnsi="宋体" w:cs="宋体"/>
                <w:szCs w:val="21"/>
              </w:rPr>
            </w:pPr>
            <w:r>
              <w:rPr>
                <w:rFonts w:ascii="宋体" w:eastAsia="宋体" w:hAnsi="宋体" w:cs="宋体" w:hint="eastAsia"/>
                <w:szCs w:val="21"/>
              </w:rPr>
              <w:lastRenderedPageBreak/>
              <w:t>25</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C011-《自身免疫疾病及治疗药物》</w:t>
            </w:r>
          </w:p>
          <w:p w:rsidR="00E4459C" w:rsidRPr="000D4B51" w:rsidRDefault="00E4459C" w:rsidP="000D4B51">
            <w:pPr>
              <w:rPr>
                <w:rFonts w:ascii="宋体" w:hAnsi="宋体" w:cs="宋体"/>
                <w:szCs w:val="21"/>
              </w:rPr>
            </w:pPr>
            <w:r>
              <w:rPr>
                <w:rFonts w:ascii="宋体" w:hAnsi="宋体" w:cs="宋体" w:hint="eastAsia"/>
                <w:szCs w:val="21"/>
              </w:rPr>
              <w:t>-</w:t>
            </w:r>
            <w:r w:rsidRPr="00CF7ECA">
              <w:rPr>
                <w:rFonts w:ascii="宋体" w:hAnsi="宋体" w:cs="宋体" w:hint="eastAsia"/>
                <w:szCs w:val="21"/>
              </w:rPr>
              <w:t>中科院上海药物研究所唐炜研究员</w:t>
            </w:r>
            <w:r>
              <w:rPr>
                <w:rFonts w:ascii="宋体" w:hAnsi="宋体" w:cs="宋体" w:hint="eastAsia"/>
                <w:szCs w:val="21"/>
              </w:rPr>
              <w:t>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Pr="00CF7ECA" w:rsidRDefault="00E4459C" w:rsidP="00A33CA4">
            <w:pPr>
              <w:rPr>
                <w:rFonts w:ascii="宋体" w:hAnsi="宋体" w:cs="宋体"/>
                <w:szCs w:val="21"/>
              </w:rPr>
            </w:pPr>
            <w:r>
              <w:rPr>
                <w:rFonts w:ascii="宋体" w:hAnsi="宋体" w:cs="宋体" w:hint="eastAsia"/>
                <w:szCs w:val="21"/>
              </w:rPr>
              <w:t>6月29日下午一点半</w:t>
            </w:r>
          </w:p>
          <w:p w:rsidR="00E4459C" w:rsidRPr="00CF7ECA" w:rsidRDefault="00E4459C" w:rsidP="00A33CA4">
            <w:pPr>
              <w:rPr>
                <w:rFonts w:ascii="宋体" w:hAnsi="宋体" w:cs="宋体"/>
                <w:szCs w:val="21"/>
              </w:rPr>
            </w:pPr>
          </w:p>
        </w:tc>
        <w:tc>
          <w:tcPr>
            <w:tcW w:w="922" w:type="dxa"/>
            <w:tcBorders>
              <w:top w:val="nil"/>
              <w:left w:val="single" w:sz="4" w:space="0" w:color="auto"/>
              <w:bottom w:val="single" w:sz="4" w:space="0" w:color="auto"/>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tcPr>
          <w:p w:rsidR="00E4459C" w:rsidRDefault="00E4459C">
            <w:pPr>
              <w:widowControl/>
              <w:jc w:val="center"/>
              <w:rPr>
                <w:rFonts w:ascii="宋体" w:eastAsia="宋体" w:hAnsi="宋体" w:cs="宋体"/>
                <w:szCs w:val="21"/>
              </w:rPr>
            </w:pPr>
            <w:r>
              <w:rPr>
                <w:rFonts w:ascii="宋体" w:eastAsia="宋体" w:hAnsi="宋体" w:cs="宋体" w:hint="eastAsia"/>
                <w:szCs w:val="21"/>
              </w:rPr>
              <w:t>26</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C012-《药物制剂的缓控释技术》</w:t>
            </w:r>
          </w:p>
          <w:p w:rsidR="00E4459C" w:rsidRPr="000D4B51" w:rsidRDefault="00E4459C" w:rsidP="000D4B51">
            <w:pPr>
              <w:rPr>
                <w:rFonts w:ascii="宋体" w:hAnsi="宋体" w:cs="宋体"/>
                <w:szCs w:val="21"/>
              </w:rPr>
            </w:pPr>
            <w:r>
              <w:rPr>
                <w:rFonts w:ascii="宋体" w:hAnsi="宋体" w:cs="宋体" w:hint="eastAsia"/>
                <w:szCs w:val="21"/>
              </w:rPr>
              <w:t>-</w:t>
            </w:r>
            <w:r w:rsidRPr="00870433">
              <w:rPr>
                <w:rFonts w:ascii="宋体" w:hAnsi="宋体" w:cs="宋体" w:hint="eastAsia"/>
                <w:szCs w:val="21"/>
              </w:rPr>
              <w:t>药物制剂国家工程研究中心王浩主任</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Default="00E4459C" w:rsidP="00A33CA4">
            <w:pPr>
              <w:rPr>
                <w:rFonts w:ascii="宋体" w:hAnsi="宋体" w:cs="宋体"/>
                <w:szCs w:val="21"/>
              </w:rPr>
            </w:pPr>
            <w:r>
              <w:rPr>
                <w:rFonts w:ascii="宋体" w:hAnsi="宋体" w:cs="宋体" w:hint="eastAsia"/>
                <w:szCs w:val="21"/>
              </w:rPr>
              <w:t>7月6日下午一点半</w:t>
            </w:r>
          </w:p>
        </w:tc>
        <w:tc>
          <w:tcPr>
            <w:tcW w:w="922" w:type="dxa"/>
            <w:tcBorders>
              <w:top w:val="nil"/>
              <w:left w:val="single" w:sz="4" w:space="0" w:color="auto"/>
              <w:bottom w:val="single" w:sz="4" w:space="0" w:color="auto"/>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 w:val="28"/>
                <w:szCs w:val="28"/>
              </w:rPr>
            </w:pPr>
          </w:p>
        </w:tc>
      </w:tr>
      <w:tr w:rsidR="00E4459C" w:rsidTr="000D4B51">
        <w:trPr>
          <w:cantSplit/>
          <w:trHeight w:val="540"/>
        </w:trPr>
        <w:tc>
          <w:tcPr>
            <w:tcW w:w="605" w:type="dxa"/>
            <w:tcBorders>
              <w:top w:val="single" w:sz="4" w:space="0" w:color="auto"/>
              <w:left w:val="single" w:sz="8" w:space="0" w:color="auto"/>
              <w:bottom w:val="single" w:sz="4" w:space="0" w:color="auto"/>
              <w:right w:val="single" w:sz="4" w:space="0" w:color="auto"/>
            </w:tcBorders>
            <w:noWrap/>
            <w:vAlign w:val="center"/>
          </w:tcPr>
          <w:p w:rsidR="00E4459C" w:rsidRDefault="00E4459C">
            <w:pPr>
              <w:widowControl/>
              <w:jc w:val="center"/>
              <w:rPr>
                <w:rFonts w:ascii="宋体" w:eastAsia="宋体" w:hAnsi="宋体" w:cs="宋体"/>
                <w:szCs w:val="21"/>
              </w:rPr>
            </w:pPr>
            <w:r>
              <w:rPr>
                <w:rFonts w:ascii="宋体" w:eastAsia="宋体" w:hAnsi="宋体" w:cs="宋体" w:hint="eastAsia"/>
                <w:szCs w:val="21"/>
              </w:rPr>
              <w:t>27</w:t>
            </w:r>
          </w:p>
        </w:tc>
        <w:tc>
          <w:tcPr>
            <w:tcW w:w="2977" w:type="dxa"/>
            <w:tcBorders>
              <w:top w:val="single" w:sz="4" w:space="0" w:color="auto"/>
              <w:left w:val="nil"/>
              <w:bottom w:val="single" w:sz="4" w:space="0" w:color="auto"/>
              <w:right w:val="single" w:sz="4" w:space="0" w:color="auto"/>
            </w:tcBorders>
            <w:vAlign w:val="center"/>
          </w:tcPr>
          <w:p w:rsidR="00E4459C" w:rsidRPr="00306C7C" w:rsidRDefault="00E4459C" w:rsidP="00A33CA4">
            <w:pPr>
              <w:widowControl/>
              <w:rPr>
                <w:rFonts w:ascii="宋体" w:hAnsi="宋体" w:cs="宋体"/>
                <w:b/>
                <w:szCs w:val="21"/>
              </w:rPr>
            </w:pPr>
            <w:r w:rsidRPr="00306C7C">
              <w:rPr>
                <w:rFonts w:ascii="宋体" w:hAnsi="宋体" w:cs="宋体" w:hint="eastAsia"/>
                <w:b/>
                <w:szCs w:val="21"/>
              </w:rPr>
              <w:t>C013-《新药的研发与申报》</w:t>
            </w:r>
          </w:p>
          <w:p w:rsidR="00E4459C" w:rsidRPr="000D4B51" w:rsidRDefault="00E4459C" w:rsidP="000D4B51">
            <w:pPr>
              <w:rPr>
                <w:rFonts w:ascii="宋体" w:hAnsi="宋体" w:cs="宋体"/>
                <w:szCs w:val="21"/>
              </w:rPr>
            </w:pPr>
            <w:r>
              <w:rPr>
                <w:rFonts w:ascii="宋体" w:hAnsi="宋体" w:cs="宋体" w:hint="eastAsia"/>
                <w:szCs w:val="21"/>
              </w:rPr>
              <w:t>-</w:t>
            </w:r>
            <w:r w:rsidR="00306C7C">
              <w:rPr>
                <w:rFonts w:ascii="宋体" w:hAnsi="宋体" w:cs="宋体" w:hint="eastAsia"/>
                <w:szCs w:val="21"/>
              </w:rPr>
              <w:t>上海应用技术大学吴范宏</w:t>
            </w:r>
            <w:r w:rsidRPr="00182ED5">
              <w:rPr>
                <w:rFonts w:ascii="宋体" w:hAnsi="宋体" w:cs="宋体" w:hint="eastAsia"/>
                <w:szCs w:val="21"/>
              </w:rPr>
              <w:t>教授</w:t>
            </w:r>
            <w:r>
              <w:rPr>
                <w:rFonts w:ascii="宋体" w:hAnsi="宋体" w:cs="宋体" w:hint="eastAsia"/>
                <w:szCs w:val="21"/>
              </w:rPr>
              <w:t>主讲</w:t>
            </w:r>
          </w:p>
        </w:tc>
        <w:tc>
          <w:tcPr>
            <w:tcW w:w="709" w:type="dxa"/>
            <w:tcBorders>
              <w:top w:val="single" w:sz="4" w:space="0" w:color="auto"/>
              <w:left w:val="nil"/>
              <w:bottom w:val="single" w:sz="4" w:space="0" w:color="auto"/>
              <w:right w:val="single" w:sz="4" w:space="0" w:color="auto"/>
            </w:tcBorders>
            <w:noWrap/>
            <w:vAlign w:val="center"/>
          </w:tcPr>
          <w:p w:rsidR="00E4459C" w:rsidRDefault="00E4459C">
            <w:pPr>
              <w:widowControl/>
              <w:jc w:val="center"/>
              <w:rPr>
                <w:rFonts w:ascii="宋体" w:eastAsia="宋体" w:hAnsi="Times New Roman" w:cs="宋体"/>
                <w:szCs w:val="21"/>
              </w:rPr>
            </w:pPr>
            <w:r>
              <w:rPr>
                <w:rFonts w:ascii="宋体" w:eastAsia="宋体" w:hAnsi="Times New Roman" w:cs="宋体" w:hint="eastAsia"/>
                <w:szCs w:val="21"/>
              </w:rPr>
              <w:t>3</w:t>
            </w:r>
          </w:p>
        </w:tc>
        <w:tc>
          <w:tcPr>
            <w:tcW w:w="1627" w:type="dxa"/>
            <w:tcBorders>
              <w:top w:val="single" w:sz="4" w:space="0" w:color="auto"/>
              <w:left w:val="nil"/>
              <w:bottom w:val="single" w:sz="4" w:space="0" w:color="auto"/>
              <w:right w:val="single" w:sz="4" w:space="0" w:color="auto"/>
            </w:tcBorders>
          </w:tcPr>
          <w:p w:rsidR="00E4459C" w:rsidRPr="00CF7ECA" w:rsidRDefault="00E4459C" w:rsidP="00A33CA4">
            <w:pPr>
              <w:rPr>
                <w:rFonts w:ascii="宋体" w:hAnsi="宋体" w:cs="宋体"/>
                <w:szCs w:val="21"/>
              </w:rPr>
            </w:pPr>
            <w:r>
              <w:rPr>
                <w:rFonts w:ascii="宋体" w:hAnsi="宋体" w:cs="宋体" w:hint="eastAsia"/>
                <w:szCs w:val="21"/>
              </w:rPr>
              <w:t>7月13日下午一点半</w:t>
            </w:r>
          </w:p>
        </w:tc>
        <w:tc>
          <w:tcPr>
            <w:tcW w:w="922" w:type="dxa"/>
            <w:tcBorders>
              <w:top w:val="nil"/>
              <w:left w:val="single" w:sz="4" w:space="0" w:color="auto"/>
              <w:bottom w:val="single" w:sz="4" w:space="0" w:color="auto"/>
              <w:right w:val="single" w:sz="4" w:space="0" w:color="auto"/>
            </w:tcBorders>
            <w:vAlign w:val="center"/>
          </w:tcPr>
          <w:p w:rsidR="00E4459C" w:rsidRDefault="00E4459C">
            <w:pPr>
              <w:widowControl/>
              <w:jc w:val="left"/>
              <w:rPr>
                <w:rFonts w:ascii="宋体" w:eastAsia="宋体" w:hAnsi="Times New Roman" w:cs="宋体"/>
                <w:szCs w:val="21"/>
              </w:rPr>
            </w:pPr>
          </w:p>
        </w:tc>
        <w:tc>
          <w:tcPr>
            <w:tcW w:w="85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Cs w:val="21"/>
              </w:rPr>
            </w:pPr>
          </w:p>
        </w:tc>
        <w:tc>
          <w:tcPr>
            <w:tcW w:w="1700" w:type="dxa"/>
            <w:tcBorders>
              <w:top w:val="nil"/>
              <w:left w:val="single" w:sz="4" w:space="0" w:color="auto"/>
              <w:bottom w:val="single" w:sz="8" w:space="0" w:color="000000"/>
              <w:right w:val="single" w:sz="4" w:space="0" w:color="auto"/>
            </w:tcBorders>
            <w:vAlign w:val="center"/>
          </w:tcPr>
          <w:p w:rsidR="00E4459C" w:rsidRDefault="00E4459C">
            <w:pPr>
              <w:widowControl/>
              <w:jc w:val="left"/>
              <w:rPr>
                <w:rFonts w:ascii="宋体" w:eastAsia="宋体" w:hAnsi="Times New Roman" w:cs="宋体"/>
                <w:sz w:val="28"/>
                <w:szCs w:val="28"/>
              </w:rPr>
            </w:pPr>
          </w:p>
        </w:tc>
      </w:tr>
    </w:tbl>
    <w:p w:rsidR="00381D51" w:rsidRDefault="00381D51" w:rsidP="00E4617E"/>
    <w:tbl>
      <w:tblPr>
        <w:tblW w:w="9360" w:type="dxa"/>
        <w:tblInd w:w="-34" w:type="dxa"/>
        <w:tblLayout w:type="fixed"/>
        <w:tblLook w:val="04A0"/>
      </w:tblPr>
      <w:tblGrid>
        <w:gridCol w:w="569"/>
        <w:gridCol w:w="2692"/>
        <w:gridCol w:w="992"/>
        <w:gridCol w:w="1276"/>
        <w:gridCol w:w="1279"/>
        <w:gridCol w:w="850"/>
        <w:gridCol w:w="1702"/>
      </w:tblGrid>
      <w:tr w:rsidR="00E4617E" w:rsidTr="00D466F5">
        <w:trPr>
          <w:trHeight w:val="495"/>
        </w:trPr>
        <w:tc>
          <w:tcPr>
            <w:tcW w:w="569" w:type="dxa"/>
            <w:tcBorders>
              <w:top w:val="single" w:sz="8" w:space="0" w:color="auto"/>
              <w:left w:val="single" w:sz="8" w:space="0" w:color="auto"/>
              <w:bottom w:val="single" w:sz="8" w:space="0" w:color="auto"/>
              <w:right w:val="single" w:sz="4" w:space="0" w:color="auto"/>
            </w:tcBorders>
            <w:noWrap/>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序号</w:t>
            </w:r>
          </w:p>
        </w:tc>
        <w:tc>
          <w:tcPr>
            <w:tcW w:w="269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基础知识选修课程</w:t>
            </w:r>
          </w:p>
        </w:tc>
        <w:tc>
          <w:tcPr>
            <w:tcW w:w="992" w:type="dxa"/>
            <w:tcBorders>
              <w:top w:val="single" w:sz="8" w:space="0" w:color="auto"/>
              <w:left w:val="nil"/>
              <w:bottom w:val="single" w:sz="8" w:space="0" w:color="auto"/>
              <w:right w:val="single" w:sz="4" w:space="0" w:color="auto"/>
            </w:tcBorders>
            <w:noWrap/>
            <w:vAlign w:val="center"/>
            <w:hideMark/>
          </w:tcPr>
          <w:p w:rsidR="00E4617E" w:rsidRDefault="007A782A">
            <w:pPr>
              <w:widowControl/>
              <w:jc w:val="center"/>
              <w:rPr>
                <w:rFonts w:ascii="宋体" w:eastAsia="宋体" w:hAnsi="Times New Roman" w:cs="宋体"/>
                <w:b/>
                <w:bCs/>
                <w:sz w:val="24"/>
                <w:szCs w:val="24"/>
              </w:rPr>
            </w:pPr>
            <w:r>
              <w:rPr>
                <w:rFonts w:ascii="宋体" w:eastAsia="宋体" w:hAnsi="宋体" w:cs="宋体" w:hint="eastAsia"/>
                <w:b/>
                <w:bCs/>
                <w:sz w:val="24"/>
                <w:szCs w:val="24"/>
              </w:rPr>
              <w:t>学时</w:t>
            </w:r>
          </w:p>
        </w:tc>
        <w:tc>
          <w:tcPr>
            <w:tcW w:w="1276"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开课时间</w:t>
            </w:r>
          </w:p>
        </w:tc>
        <w:tc>
          <w:tcPr>
            <w:tcW w:w="1279" w:type="dxa"/>
            <w:tcBorders>
              <w:top w:val="single" w:sz="8" w:space="0" w:color="auto"/>
              <w:left w:val="nil"/>
              <w:bottom w:val="single" w:sz="4"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培训对象</w:t>
            </w:r>
          </w:p>
        </w:tc>
        <w:tc>
          <w:tcPr>
            <w:tcW w:w="850" w:type="dxa"/>
            <w:tcBorders>
              <w:top w:val="single" w:sz="8" w:space="0" w:color="auto"/>
              <w:left w:val="nil"/>
              <w:bottom w:val="single" w:sz="4"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开发单位</w:t>
            </w:r>
          </w:p>
        </w:tc>
        <w:tc>
          <w:tcPr>
            <w:tcW w:w="1702" w:type="dxa"/>
            <w:tcBorders>
              <w:top w:val="single" w:sz="8" w:space="0" w:color="auto"/>
              <w:left w:val="nil"/>
              <w:bottom w:val="single" w:sz="4"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联系人和电话</w:t>
            </w:r>
          </w:p>
        </w:tc>
      </w:tr>
      <w:tr w:rsidR="00D466F5" w:rsidTr="00D466F5">
        <w:trPr>
          <w:cantSplit/>
          <w:trHeight w:val="1747"/>
        </w:trPr>
        <w:tc>
          <w:tcPr>
            <w:tcW w:w="569" w:type="dxa"/>
            <w:tcBorders>
              <w:top w:val="nil"/>
              <w:left w:val="single" w:sz="8" w:space="0" w:color="auto"/>
              <w:bottom w:val="single" w:sz="4" w:space="0" w:color="auto"/>
              <w:right w:val="single" w:sz="4" w:space="0" w:color="auto"/>
            </w:tcBorders>
            <w:noWrap/>
            <w:vAlign w:val="center"/>
            <w:hideMark/>
          </w:tcPr>
          <w:p w:rsidR="00D466F5" w:rsidRDefault="00E814B7">
            <w:pPr>
              <w:widowControl/>
              <w:jc w:val="center"/>
              <w:rPr>
                <w:rFonts w:ascii="宋体" w:eastAsia="宋体" w:hAnsi="宋体" w:cs="Times New Roman"/>
                <w:szCs w:val="21"/>
              </w:rPr>
            </w:pPr>
            <w:r>
              <w:rPr>
                <w:rFonts w:ascii="宋体" w:eastAsia="宋体" w:hAnsi="宋体" w:cs="Times New Roman" w:hint="eastAsia"/>
                <w:szCs w:val="21"/>
              </w:rPr>
              <w:t>28</w:t>
            </w:r>
          </w:p>
        </w:tc>
        <w:tc>
          <w:tcPr>
            <w:tcW w:w="2692" w:type="dxa"/>
            <w:tcBorders>
              <w:top w:val="nil"/>
              <w:left w:val="nil"/>
              <w:bottom w:val="single" w:sz="4" w:space="0" w:color="auto"/>
              <w:right w:val="single" w:sz="4" w:space="0" w:color="auto"/>
            </w:tcBorders>
            <w:vAlign w:val="center"/>
          </w:tcPr>
          <w:p w:rsidR="00D466F5" w:rsidRPr="00306C7C" w:rsidRDefault="000C5A7F">
            <w:pPr>
              <w:suppressLineNumbers/>
              <w:autoSpaceDE w:val="0"/>
              <w:autoSpaceDN w:val="0"/>
              <w:adjustRightInd w:val="0"/>
              <w:rPr>
                <w:rFonts w:ascii="宋体" w:eastAsia="宋体" w:hAnsi="Times New Roman" w:cs="宋体"/>
                <w:b/>
                <w:szCs w:val="21"/>
              </w:rPr>
            </w:pPr>
            <w:r w:rsidRPr="00306C7C">
              <w:rPr>
                <w:rFonts w:ascii="宋体" w:eastAsia="宋体" w:hAnsi="Times New Roman" w:cs="宋体" w:hint="eastAsia"/>
                <w:b/>
                <w:szCs w:val="21"/>
              </w:rPr>
              <w:t>D</w:t>
            </w:r>
            <w:r w:rsidR="00D466F5" w:rsidRPr="00306C7C">
              <w:rPr>
                <w:rFonts w:ascii="宋体" w:eastAsia="宋体" w:hAnsi="Times New Roman" w:cs="宋体" w:hint="eastAsia"/>
                <w:b/>
                <w:szCs w:val="21"/>
              </w:rPr>
              <w:t>001-《医学工程技术与装备管理 》继续教育培训项目</w:t>
            </w:r>
          </w:p>
          <w:p w:rsidR="00D466F5" w:rsidRDefault="00D466F5" w:rsidP="00306C7C">
            <w:pPr>
              <w:suppressLineNumbers/>
              <w:autoSpaceDE w:val="0"/>
              <w:autoSpaceDN w:val="0"/>
              <w:adjustRightInd w:val="0"/>
              <w:rPr>
                <w:rFonts w:ascii="宋体" w:eastAsia="宋体" w:hAnsi="Times New Roman" w:cs="宋体"/>
                <w:szCs w:val="21"/>
              </w:rPr>
            </w:pPr>
            <w:r>
              <w:rPr>
                <w:rFonts w:ascii="宋体" w:eastAsia="宋体" w:hAnsi="Times New Roman" w:cs="宋体" w:hint="eastAsia"/>
                <w:szCs w:val="21"/>
              </w:rPr>
              <w:t>-</w:t>
            </w:r>
            <w:r w:rsidR="00306C7C">
              <w:rPr>
                <w:rFonts w:ascii="宋体" w:eastAsia="宋体" w:hAnsi="Times New Roman" w:cs="Times New Roman" w:hint="eastAsia"/>
                <w:szCs w:val="21"/>
              </w:rPr>
              <w:t>上海医学会临床</w:t>
            </w:r>
            <w:r w:rsidR="00306C7C" w:rsidRPr="00D466F5">
              <w:rPr>
                <w:rFonts w:ascii="宋体" w:eastAsia="宋体" w:hAnsi="Times New Roman" w:cs="Times New Roman" w:hint="eastAsia"/>
                <w:szCs w:val="21"/>
              </w:rPr>
              <w:t>医学工程学分会</w:t>
            </w:r>
            <w:r w:rsidR="00306C7C">
              <w:rPr>
                <w:rFonts w:ascii="宋体" w:eastAsia="宋体" w:hAnsi="Times New Roman" w:cs="Times New Roman" w:hint="eastAsia"/>
                <w:szCs w:val="21"/>
              </w:rPr>
              <w:t>举办</w:t>
            </w:r>
          </w:p>
        </w:tc>
        <w:tc>
          <w:tcPr>
            <w:tcW w:w="992" w:type="dxa"/>
            <w:tcBorders>
              <w:top w:val="nil"/>
              <w:left w:val="nil"/>
              <w:bottom w:val="single" w:sz="4" w:space="0" w:color="auto"/>
              <w:right w:val="single" w:sz="4" w:space="0" w:color="auto"/>
            </w:tcBorders>
            <w:noWrap/>
            <w:vAlign w:val="center"/>
          </w:tcPr>
          <w:p w:rsidR="00D466F5" w:rsidRPr="00381D51" w:rsidRDefault="00D466F5">
            <w:pPr>
              <w:widowControl/>
              <w:jc w:val="center"/>
              <w:rPr>
                <w:rFonts w:ascii="宋体" w:eastAsia="宋体" w:hAnsi="Times New Roman" w:cs="宋体"/>
                <w:szCs w:val="21"/>
              </w:rPr>
            </w:pPr>
            <w:r>
              <w:rPr>
                <w:rFonts w:ascii="宋体" w:eastAsia="宋体" w:hAnsi="Times New Roman" w:cs="宋体" w:hint="eastAsia"/>
                <w:szCs w:val="21"/>
              </w:rPr>
              <w:t>12学时</w:t>
            </w:r>
          </w:p>
        </w:tc>
        <w:tc>
          <w:tcPr>
            <w:tcW w:w="1276" w:type="dxa"/>
            <w:tcBorders>
              <w:top w:val="nil"/>
              <w:left w:val="nil"/>
              <w:bottom w:val="single" w:sz="4" w:space="0" w:color="auto"/>
              <w:right w:val="single" w:sz="4" w:space="0" w:color="auto"/>
            </w:tcBorders>
            <w:vAlign w:val="center"/>
          </w:tcPr>
          <w:p w:rsidR="00D466F5" w:rsidRDefault="00D466F5" w:rsidP="005E2E00">
            <w:pPr>
              <w:widowControl/>
              <w:ind w:firstLineChars="50" w:firstLine="105"/>
              <w:jc w:val="left"/>
              <w:rPr>
                <w:rFonts w:ascii="宋体" w:eastAsia="宋体" w:hAnsi="Times New Roman" w:cs="宋体"/>
                <w:szCs w:val="21"/>
              </w:rPr>
            </w:pPr>
            <w:r>
              <w:rPr>
                <w:rFonts w:ascii="宋体" w:eastAsia="宋体" w:hAnsi="Times New Roman" w:cs="宋体" w:hint="eastAsia"/>
                <w:szCs w:val="21"/>
              </w:rPr>
              <w:t>5月份</w:t>
            </w:r>
          </w:p>
        </w:tc>
        <w:tc>
          <w:tcPr>
            <w:tcW w:w="1279" w:type="dxa"/>
            <w:vMerge w:val="restart"/>
            <w:tcBorders>
              <w:top w:val="single" w:sz="4" w:space="0" w:color="auto"/>
              <w:left w:val="single" w:sz="4" w:space="0" w:color="auto"/>
              <w:right w:val="single" w:sz="4" w:space="0" w:color="auto"/>
            </w:tcBorders>
            <w:vAlign w:val="center"/>
          </w:tcPr>
          <w:p w:rsidR="00D466F5" w:rsidRDefault="00D466F5">
            <w:pPr>
              <w:rPr>
                <w:rFonts w:ascii="宋体" w:eastAsia="宋体" w:hAnsi="Times New Roman" w:cs="宋体"/>
                <w:szCs w:val="21"/>
              </w:rPr>
            </w:pPr>
            <w:r>
              <w:rPr>
                <w:rFonts w:ascii="宋体" w:eastAsia="宋体" w:hAnsi="Times New Roman" w:cs="宋体" w:hint="eastAsia"/>
                <w:szCs w:val="21"/>
              </w:rPr>
              <w:t>上海市医学会临床医学工程分会会员及从事临床医学专业技术人员</w:t>
            </w:r>
          </w:p>
          <w:p w:rsidR="00D466F5" w:rsidRDefault="00D466F5">
            <w:pPr>
              <w:rPr>
                <w:rFonts w:ascii="宋体" w:eastAsia="宋体" w:hAnsi="Times New Roman" w:cs="宋体"/>
                <w:szCs w:val="21"/>
              </w:rPr>
            </w:pPr>
          </w:p>
          <w:p w:rsidR="00D466F5" w:rsidRDefault="00D466F5">
            <w:pPr>
              <w:rPr>
                <w:rFonts w:ascii="宋体" w:eastAsia="宋体" w:hAnsi="Times New Roman" w:cs="宋体"/>
                <w:szCs w:val="21"/>
              </w:rPr>
            </w:pPr>
          </w:p>
          <w:p w:rsidR="00D466F5" w:rsidRDefault="00D466F5">
            <w:pPr>
              <w:rPr>
                <w:rFonts w:ascii="宋体" w:eastAsia="宋体" w:hAnsi="Times New Roman" w:cs="宋体"/>
                <w:szCs w:val="21"/>
              </w:rPr>
            </w:pPr>
          </w:p>
          <w:p w:rsidR="00D466F5" w:rsidRDefault="00D466F5">
            <w:pPr>
              <w:rPr>
                <w:rFonts w:ascii="宋体" w:eastAsia="宋体" w:hAnsi="Times New Roman" w:cs="宋体"/>
                <w:szCs w:val="21"/>
              </w:rPr>
            </w:pPr>
          </w:p>
          <w:p w:rsidR="00D466F5" w:rsidRDefault="00D466F5">
            <w:pPr>
              <w:widowControl/>
              <w:jc w:val="left"/>
              <w:rPr>
                <w:rFonts w:ascii="宋体" w:eastAsia="宋体" w:hAnsi="Times New Roman" w:cs="宋体"/>
                <w:szCs w:val="21"/>
              </w:rPr>
            </w:pPr>
            <w:r>
              <w:rPr>
                <w:rFonts w:ascii="宋体" w:eastAsia="宋体" w:hAnsi="Times New Roman" w:cs="宋体" w:hint="eastAsia"/>
                <w:b/>
                <w:szCs w:val="21"/>
              </w:rPr>
              <w:t>注：具体开课日期由临床</w:t>
            </w:r>
            <w:r w:rsidR="005E2E00">
              <w:rPr>
                <w:rFonts w:ascii="宋体" w:eastAsia="宋体" w:hAnsi="Times New Roman" w:cs="宋体" w:hint="eastAsia"/>
                <w:b/>
                <w:szCs w:val="21"/>
              </w:rPr>
              <w:t>医学工程学公会负责通知</w:t>
            </w:r>
          </w:p>
          <w:p w:rsidR="00D466F5" w:rsidRDefault="00D466F5">
            <w:pPr>
              <w:widowControl/>
              <w:jc w:val="left"/>
              <w:rPr>
                <w:rFonts w:ascii="宋体" w:eastAsia="宋体" w:hAnsi="Times New Roman" w:cs="宋体"/>
                <w:szCs w:val="21"/>
              </w:rPr>
            </w:pPr>
          </w:p>
          <w:p w:rsidR="00D466F5" w:rsidRDefault="00D466F5">
            <w:pPr>
              <w:widowControl/>
              <w:jc w:val="left"/>
              <w:rPr>
                <w:rFonts w:ascii="宋体" w:eastAsia="宋体" w:hAnsi="Times New Roman" w:cs="宋体"/>
                <w:szCs w:val="21"/>
              </w:rPr>
            </w:pPr>
          </w:p>
          <w:p w:rsidR="00D466F5" w:rsidRDefault="00D466F5" w:rsidP="00A33CA4">
            <w:pPr>
              <w:jc w:val="left"/>
              <w:rPr>
                <w:rFonts w:ascii="宋体" w:eastAsia="宋体" w:hAnsi="Times New Roman" w:cs="宋体"/>
                <w:szCs w:val="21"/>
              </w:rPr>
            </w:pPr>
          </w:p>
        </w:tc>
        <w:tc>
          <w:tcPr>
            <w:tcW w:w="850" w:type="dxa"/>
            <w:vMerge w:val="restart"/>
            <w:tcBorders>
              <w:top w:val="single" w:sz="4" w:space="0" w:color="auto"/>
              <w:left w:val="single" w:sz="4" w:space="0" w:color="auto"/>
              <w:right w:val="single" w:sz="4" w:space="0" w:color="auto"/>
            </w:tcBorders>
            <w:vAlign w:val="center"/>
          </w:tcPr>
          <w:p w:rsidR="00D466F5" w:rsidRDefault="00D466F5">
            <w:pPr>
              <w:widowControl/>
              <w:jc w:val="left"/>
              <w:rPr>
                <w:rFonts w:ascii="宋体" w:eastAsia="宋体" w:hAnsi="Times New Roman" w:cs="宋体"/>
                <w:szCs w:val="21"/>
              </w:rPr>
            </w:pPr>
            <w:r>
              <w:rPr>
                <w:rFonts w:ascii="宋体" w:eastAsia="宋体" w:hAnsi="宋体" w:cs="宋体" w:hint="eastAsia"/>
                <w:szCs w:val="21"/>
              </w:rPr>
              <w:t>上海医学会临床医学工程学分会</w:t>
            </w:r>
          </w:p>
          <w:p w:rsidR="00D466F5" w:rsidRDefault="00D466F5">
            <w:pPr>
              <w:jc w:val="left"/>
              <w:rPr>
                <w:rFonts w:ascii="宋体" w:eastAsia="宋体" w:hAnsi="Times New Roman" w:cs="宋体"/>
                <w:szCs w:val="21"/>
              </w:rPr>
            </w:pPr>
          </w:p>
        </w:tc>
        <w:tc>
          <w:tcPr>
            <w:tcW w:w="1702" w:type="dxa"/>
            <w:vMerge w:val="restart"/>
            <w:tcBorders>
              <w:top w:val="single" w:sz="4" w:space="0" w:color="auto"/>
              <w:left w:val="single" w:sz="4" w:space="0" w:color="auto"/>
              <w:right w:val="single" w:sz="4" w:space="0" w:color="auto"/>
            </w:tcBorders>
            <w:vAlign w:val="center"/>
          </w:tcPr>
          <w:p w:rsidR="00D466F5" w:rsidRDefault="00D466F5">
            <w:pPr>
              <w:widowControl/>
              <w:jc w:val="center"/>
              <w:rPr>
                <w:rFonts w:ascii="宋体" w:eastAsia="宋体" w:hAnsi="Times New Roman" w:cs="宋体"/>
                <w:szCs w:val="21"/>
              </w:rPr>
            </w:pPr>
            <w:r>
              <w:rPr>
                <w:rFonts w:ascii="宋体" w:eastAsia="宋体" w:hAnsi="宋体" w:cs="宋体" w:hint="eastAsia"/>
                <w:szCs w:val="21"/>
              </w:rPr>
              <w:t>上海医学会临床医学工程学分会</w:t>
            </w:r>
          </w:p>
          <w:p w:rsidR="00D466F5" w:rsidRDefault="00D466F5">
            <w:pPr>
              <w:spacing w:line="360" w:lineRule="auto"/>
              <w:jc w:val="left"/>
              <w:rPr>
                <w:rFonts w:ascii="宋体" w:eastAsia="宋体" w:hAnsi="Times New Roman" w:cs="宋体"/>
                <w:szCs w:val="21"/>
              </w:rPr>
            </w:pPr>
            <w:r>
              <w:rPr>
                <w:rFonts w:ascii="宋体" w:eastAsia="宋体" w:hAnsi="宋体" w:cs="宋体" w:hint="eastAsia"/>
                <w:szCs w:val="21"/>
              </w:rPr>
              <w:t>联系人：姜瑞瑶联系电话：18930177506</w:t>
            </w:r>
          </w:p>
          <w:p w:rsidR="00D466F5" w:rsidRDefault="00D466F5" w:rsidP="00D466F5">
            <w:pPr>
              <w:widowControl/>
              <w:jc w:val="center"/>
              <w:rPr>
                <w:rFonts w:ascii="宋体" w:eastAsia="宋体" w:hAnsi="Times New Roman" w:cs="Times New Roman"/>
                <w:szCs w:val="21"/>
              </w:rPr>
            </w:pPr>
          </w:p>
          <w:p w:rsidR="00D466F5" w:rsidRDefault="00D466F5" w:rsidP="00D466F5">
            <w:pPr>
              <w:widowControl/>
              <w:jc w:val="center"/>
              <w:rPr>
                <w:rFonts w:ascii="宋体" w:eastAsia="宋体" w:hAnsi="Times New Roman" w:cs="Times New Roman"/>
                <w:szCs w:val="21"/>
              </w:rPr>
            </w:pPr>
          </w:p>
          <w:p w:rsidR="00D466F5" w:rsidRPr="00D466F5" w:rsidRDefault="00D466F5" w:rsidP="00D466F5">
            <w:pPr>
              <w:widowControl/>
              <w:jc w:val="center"/>
              <w:rPr>
                <w:rFonts w:ascii="宋体" w:eastAsia="宋体" w:hAnsi="Times New Roman" w:cs="Times New Roman"/>
                <w:szCs w:val="21"/>
              </w:rPr>
            </w:pPr>
            <w:r w:rsidRPr="00D466F5">
              <w:rPr>
                <w:rFonts w:ascii="宋体" w:eastAsia="宋体" w:hAnsi="Times New Roman" w:cs="Times New Roman" w:hint="eastAsia"/>
                <w:szCs w:val="21"/>
              </w:rPr>
              <w:t>上海市医疗器械管理质控中心</w:t>
            </w:r>
          </w:p>
          <w:p w:rsidR="00D466F5" w:rsidRPr="00D466F5" w:rsidRDefault="00D466F5" w:rsidP="00D466F5">
            <w:pPr>
              <w:widowControl/>
              <w:jc w:val="center"/>
              <w:rPr>
                <w:rFonts w:ascii="宋体" w:eastAsia="宋体" w:hAnsi="Times New Roman" w:cs="Times New Roman"/>
                <w:szCs w:val="21"/>
              </w:rPr>
            </w:pPr>
            <w:r w:rsidRPr="00D466F5">
              <w:rPr>
                <w:rFonts w:ascii="宋体" w:eastAsia="宋体" w:hAnsi="Times New Roman" w:cs="Times New Roman" w:hint="eastAsia"/>
                <w:szCs w:val="21"/>
              </w:rPr>
              <w:t>联系人：郑蕴欣</w:t>
            </w:r>
          </w:p>
          <w:p w:rsidR="00D466F5" w:rsidRPr="00D466F5" w:rsidRDefault="00D466F5" w:rsidP="00D466F5">
            <w:pPr>
              <w:widowControl/>
              <w:jc w:val="center"/>
              <w:rPr>
                <w:rFonts w:ascii="宋体" w:eastAsia="宋体" w:hAnsi="Times New Roman" w:cs="Times New Roman"/>
                <w:szCs w:val="21"/>
              </w:rPr>
            </w:pPr>
            <w:r w:rsidRPr="00D466F5">
              <w:rPr>
                <w:rFonts w:ascii="宋体" w:eastAsia="宋体" w:hAnsi="Times New Roman" w:cs="Times New Roman" w:hint="eastAsia"/>
                <w:szCs w:val="21"/>
              </w:rPr>
              <w:t>联系电话：</w:t>
            </w:r>
          </w:p>
          <w:p w:rsidR="00D466F5" w:rsidRDefault="00D466F5" w:rsidP="00D466F5">
            <w:pPr>
              <w:widowControl/>
              <w:jc w:val="center"/>
              <w:rPr>
                <w:rFonts w:ascii="宋体" w:eastAsia="宋体" w:hAnsi="Times New Roman" w:cs="Times New Roman"/>
                <w:szCs w:val="21"/>
              </w:rPr>
            </w:pPr>
            <w:r w:rsidRPr="00D466F5">
              <w:rPr>
                <w:rFonts w:ascii="宋体" w:eastAsia="宋体" w:hAnsi="Times New Roman" w:cs="Times New Roman"/>
                <w:szCs w:val="21"/>
              </w:rPr>
              <w:t>18930177448</w:t>
            </w:r>
          </w:p>
        </w:tc>
      </w:tr>
      <w:tr w:rsidR="00D466F5" w:rsidTr="00D466F5">
        <w:trPr>
          <w:cantSplit/>
          <w:trHeight w:val="1453"/>
        </w:trPr>
        <w:tc>
          <w:tcPr>
            <w:tcW w:w="569" w:type="dxa"/>
            <w:tcBorders>
              <w:top w:val="nil"/>
              <w:left w:val="single" w:sz="8" w:space="0" w:color="auto"/>
              <w:bottom w:val="single" w:sz="4" w:space="0" w:color="auto"/>
              <w:right w:val="single" w:sz="4" w:space="0" w:color="auto"/>
            </w:tcBorders>
            <w:noWrap/>
            <w:vAlign w:val="center"/>
            <w:hideMark/>
          </w:tcPr>
          <w:p w:rsidR="00D466F5" w:rsidRDefault="00E814B7">
            <w:pPr>
              <w:widowControl/>
              <w:jc w:val="center"/>
              <w:rPr>
                <w:rFonts w:ascii="宋体" w:eastAsia="宋体" w:hAnsi="Times New Roman" w:cs="宋体"/>
                <w:szCs w:val="21"/>
              </w:rPr>
            </w:pPr>
            <w:r>
              <w:rPr>
                <w:rFonts w:ascii="宋体" w:eastAsia="宋体" w:hAnsi="宋体" w:cs="宋体" w:hint="eastAsia"/>
                <w:szCs w:val="21"/>
              </w:rPr>
              <w:t>29</w:t>
            </w:r>
          </w:p>
        </w:tc>
        <w:tc>
          <w:tcPr>
            <w:tcW w:w="2692" w:type="dxa"/>
            <w:tcBorders>
              <w:top w:val="nil"/>
              <w:left w:val="nil"/>
              <w:bottom w:val="single" w:sz="4" w:space="0" w:color="auto"/>
              <w:right w:val="single" w:sz="4" w:space="0" w:color="auto"/>
            </w:tcBorders>
          </w:tcPr>
          <w:p w:rsidR="00D466F5" w:rsidRPr="00306C7C" w:rsidRDefault="000C5A7F">
            <w:pPr>
              <w:rPr>
                <w:rFonts w:ascii="宋体" w:eastAsia="宋体" w:hAnsi="Times New Roman" w:cs="Times New Roman"/>
                <w:b/>
                <w:szCs w:val="21"/>
              </w:rPr>
            </w:pPr>
            <w:r w:rsidRPr="00306C7C">
              <w:rPr>
                <w:rFonts w:ascii="宋体" w:eastAsia="宋体" w:hAnsi="Times New Roman" w:cs="Times New Roman" w:hint="eastAsia"/>
                <w:b/>
                <w:szCs w:val="21"/>
              </w:rPr>
              <w:t>D</w:t>
            </w:r>
            <w:r w:rsidR="00D466F5" w:rsidRPr="00306C7C">
              <w:rPr>
                <w:rFonts w:ascii="宋体" w:eastAsia="宋体" w:hAnsi="Times New Roman" w:cs="Times New Roman" w:hint="eastAsia"/>
                <w:b/>
                <w:szCs w:val="21"/>
              </w:rPr>
              <w:t>002-《大型医疗设备质控检测技术培训班》</w:t>
            </w:r>
          </w:p>
          <w:p w:rsidR="00D466F5" w:rsidRPr="00381D51" w:rsidRDefault="00D466F5">
            <w:pPr>
              <w:rPr>
                <w:rFonts w:ascii="宋体" w:eastAsia="宋体" w:hAnsi="Times New Roman" w:cs="Times New Roman"/>
                <w:szCs w:val="21"/>
              </w:rPr>
            </w:pPr>
            <w:r>
              <w:rPr>
                <w:rFonts w:ascii="宋体" w:eastAsia="宋体" w:hAnsi="Times New Roman" w:cs="Times New Roman" w:hint="eastAsia"/>
                <w:szCs w:val="21"/>
              </w:rPr>
              <w:t>-</w:t>
            </w:r>
            <w:r w:rsidRPr="00D466F5">
              <w:rPr>
                <w:rFonts w:ascii="宋体" w:eastAsia="宋体" w:hAnsi="Times New Roman" w:cs="Times New Roman" w:hint="eastAsia"/>
                <w:szCs w:val="21"/>
              </w:rPr>
              <w:t>上海市医疗器械管理质控中心</w:t>
            </w:r>
            <w:r w:rsidRPr="00381D51">
              <w:rPr>
                <w:rFonts w:ascii="宋体" w:eastAsia="宋体" w:hAnsi="Times New Roman" w:cs="Times New Roman" w:hint="eastAsia"/>
                <w:szCs w:val="21"/>
              </w:rPr>
              <w:t>郑蕴欣</w:t>
            </w:r>
            <w:r>
              <w:rPr>
                <w:rFonts w:ascii="宋体" w:eastAsia="宋体" w:hAnsi="Times New Roman" w:cs="Times New Roman" w:hint="eastAsia"/>
                <w:szCs w:val="21"/>
              </w:rPr>
              <w:t>主讲</w:t>
            </w:r>
          </w:p>
        </w:tc>
        <w:tc>
          <w:tcPr>
            <w:tcW w:w="992" w:type="dxa"/>
            <w:tcBorders>
              <w:top w:val="nil"/>
              <w:left w:val="nil"/>
              <w:bottom w:val="single" w:sz="4" w:space="0" w:color="auto"/>
              <w:right w:val="single" w:sz="4" w:space="0" w:color="auto"/>
            </w:tcBorders>
            <w:noWrap/>
            <w:vAlign w:val="center"/>
          </w:tcPr>
          <w:p w:rsidR="00D466F5" w:rsidRDefault="00D466F5">
            <w:pPr>
              <w:jc w:val="center"/>
              <w:rPr>
                <w:rFonts w:ascii="宋体" w:eastAsia="宋体" w:hAnsi="Times New Roman" w:cs="Times New Roman"/>
                <w:szCs w:val="21"/>
              </w:rPr>
            </w:pPr>
            <w:r>
              <w:rPr>
                <w:rFonts w:ascii="宋体" w:eastAsia="宋体" w:hAnsi="Times New Roman" w:cs="Times New Roman" w:hint="eastAsia"/>
                <w:szCs w:val="21"/>
              </w:rPr>
              <w:t>12学时</w:t>
            </w:r>
          </w:p>
        </w:tc>
        <w:tc>
          <w:tcPr>
            <w:tcW w:w="1276" w:type="dxa"/>
            <w:tcBorders>
              <w:top w:val="nil"/>
              <w:left w:val="nil"/>
              <w:bottom w:val="single" w:sz="4" w:space="0" w:color="auto"/>
              <w:right w:val="single" w:sz="4" w:space="0" w:color="auto"/>
            </w:tcBorders>
          </w:tcPr>
          <w:p w:rsidR="00D466F5" w:rsidRDefault="00D466F5">
            <w:pPr>
              <w:jc w:val="center"/>
              <w:rPr>
                <w:rFonts w:ascii="宋体" w:eastAsia="宋体" w:hAnsi="Times New Roman" w:cs="Times New Roman"/>
                <w:szCs w:val="21"/>
              </w:rPr>
            </w:pPr>
          </w:p>
          <w:p w:rsidR="005E2E00" w:rsidRDefault="005E2E00">
            <w:pPr>
              <w:jc w:val="center"/>
              <w:rPr>
                <w:rFonts w:ascii="宋体" w:eastAsia="宋体" w:hAnsi="Times New Roman" w:cs="Times New Roman"/>
                <w:szCs w:val="21"/>
              </w:rPr>
            </w:pPr>
          </w:p>
          <w:p w:rsidR="00D466F5" w:rsidRDefault="00D466F5" w:rsidP="005E2E00">
            <w:pPr>
              <w:rPr>
                <w:rFonts w:ascii="宋体" w:eastAsia="宋体" w:hAnsi="Times New Roman" w:cs="Times New Roman"/>
                <w:szCs w:val="21"/>
              </w:rPr>
            </w:pPr>
            <w:r>
              <w:rPr>
                <w:rFonts w:ascii="宋体" w:eastAsia="宋体" w:hAnsi="Times New Roman" w:cs="Times New Roman" w:hint="eastAsia"/>
                <w:szCs w:val="21"/>
              </w:rPr>
              <w:t>5月13日</w:t>
            </w:r>
          </w:p>
        </w:tc>
        <w:tc>
          <w:tcPr>
            <w:tcW w:w="1279" w:type="dxa"/>
            <w:vMerge/>
            <w:tcBorders>
              <w:left w:val="single" w:sz="4" w:space="0" w:color="auto"/>
              <w:right w:val="single" w:sz="4" w:space="0" w:color="auto"/>
            </w:tcBorders>
            <w:vAlign w:val="center"/>
            <w:hideMark/>
          </w:tcPr>
          <w:p w:rsidR="00D466F5" w:rsidRDefault="00D466F5" w:rsidP="00A33CA4">
            <w:pPr>
              <w:jc w:val="left"/>
              <w:rPr>
                <w:rFonts w:ascii="宋体" w:eastAsia="宋体" w:hAnsi="Times New Roman" w:cs="宋体"/>
                <w:szCs w:val="21"/>
              </w:rPr>
            </w:pPr>
          </w:p>
        </w:tc>
        <w:tc>
          <w:tcPr>
            <w:tcW w:w="850"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宋体"/>
                <w:szCs w:val="21"/>
              </w:rPr>
            </w:pPr>
          </w:p>
        </w:tc>
        <w:tc>
          <w:tcPr>
            <w:tcW w:w="1702"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Times New Roman"/>
                <w:szCs w:val="21"/>
              </w:rPr>
            </w:pPr>
          </w:p>
        </w:tc>
      </w:tr>
      <w:tr w:rsidR="00D466F5" w:rsidTr="00D466F5">
        <w:trPr>
          <w:cantSplit/>
          <w:trHeight w:val="540"/>
        </w:trPr>
        <w:tc>
          <w:tcPr>
            <w:tcW w:w="569" w:type="dxa"/>
            <w:tcBorders>
              <w:top w:val="nil"/>
              <w:left w:val="single" w:sz="8" w:space="0" w:color="auto"/>
              <w:bottom w:val="single" w:sz="4" w:space="0" w:color="auto"/>
              <w:right w:val="single" w:sz="4" w:space="0" w:color="auto"/>
            </w:tcBorders>
            <w:noWrap/>
            <w:vAlign w:val="center"/>
            <w:hideMark/>
          </w:tcPr>
          <w:p w:rsidR="00D466F5" w:rsidRDefault="00E814B7">
            <w:pPr>
              <w:widowControl/>
              <w:jc w:val="center"/>
              <w:rPr>
                <w:rFonts w:ascii="宋体" w:eastAsia="宋体" w:hAnsi="Times New Roman" w:cs="宋体"/>
                <w:szCs w:val="21"/>
              </w:rPr>
            </w:pPr>
            <w:r>
              <w:rPr>
                <w:rFonts w:ascii="宋体" w:eastAsia="宋体" w:hAnsi="宋体" w:cs="宋体" w:hint="eastAsia"/>
                <w:szCs w:val="21"/>
              </w:rPr>
              <w:t>30</w:t>
            </w:r>
          </w:p>
        </w:tc>
        <w:tc>
          <w:tcPr>
            <w:tcW w:w="2692" w:type="dxa"/>
            <w:tcBorders>
              <w:top w:val="nil"/>
              <w:left w:val="nil"/>
              <w:bottom w:val="single" w:sz="4" w:space="0" w:color="auto"/>
              <w:right w:val="single" w:sz="4" w:space="0" w:color="auto"/>
            </w:tcBorders>
          </w:tcPr>
          <w:p w:rsidR="00D466F5" w:rsidRPr="00306C7C" w:rsidRDefault="000C5A7F">
            <w:pPr>
              <w:spacing w:line="400" w:lineRule="atLeast"/>
              <w:rPr>
                <w:rFonts w:ascii="宋体" w:eastAsia="宋体" w:hAnsi="Times New Roman" w:cs="Times New Roman"/>
                <w:b/>
                <w:szCs w:val="21"/>
              </w:rPr>
            </w:pPr>
            <w:r w:rsidRPr="00306C7C">
              <w:rPr>
                <w:rFonts w:ascii="宋体" w:eastAsia="宋体" w:hAnsi="Times New Roman" w:cs="Times New Roman" w:hint="eastAsia"/>
                <w:b/>
                <w:szCs w:val="21"/>
              </w:rPr>
              <w:t>D</w:t>
            </w:r>
            <w:r w:rsidR="00D466F5" w:rsidRPr="00306C7C">
              <w:rPr>
                <w:rFonts w:ascii="宋体" w:eastAsia="宋体" w:hAnsi="Times New Roman" w:cs="Times New Roman" w:hint="eastAsia"/>
                <w:b/>
                <w:szCs w:val="21"/>
              </w:rPr>
              <w:t>003-《上海临床医学工程创新论坛》</w:t>
            </w:r>
          </w:p>
          <w:p w:rsidR="00D466F5" w:rsidRPr="00381D51" w:rsidRDefault="00D466F5">
            <w:pPr>
              <w:spacing w:line="400" w:lineRule="atLeast"/>
              <w:rPr>
                <w:rFonts w:ascii="宋体" w:eastAsia="宋体" w:hAnsi="Times New Roman" w:cs="Times New Roman"/>
                <w:szCs w:val="21"/>
              </w:rPr>
            </w:pPr>
            <w:r>
              <w:rPr>
                <w:rFonts w:ascii="宋体" w:eastAsia="宋体" w:hAnsi="Times New Roman" w:cs="Times New Roman" w:hint="eastAsia"/>
                <w:szCs w:val="21"/>
              </w:rPr>
              <w:t>-上海医学会临床</w:t>
            </w:r>
            <w:r w:rsidRPr="00D466F5">
              <w:rPr>
                <w:rFonts w:ascii="宋体" w:eastAsia="宋体" w:hAnsi="Times New Roman" w:cs="Times New Roman" w:hint="eastAsia"/>
                <w:szCs w:val="21"/>
              </w:rPr>
              <w:t>医学工程学分会</w:t>
            </w:r>
            <w:r>
              <w:rPr>
                <w:rFonts w:ascii="宋体" w:eastAsia="宋体" w:hAnsi="Times New Roman" w:cs="Times New Roman" w:hint="eastAsia"/>
                <w:szCs w:val="21"/>
              </w:rPr>
              <w:t>举办</w:t>
            </w:r>
          </w:p>
        </w:tc>
        <w:tc>
          <w:tcPr>
            <w:tcW w:w="992" w:type="dxa"/>
            <w:tcBorders>
              <w:top w:val="nil"/>
              <w:left w:val="nil"/>
              <w:bottom w:val="single" w:sz="4" w:space="0" w:color="auto"/>
              <w:right w:val="single" w:sz="4" w:space="0" w:color="auto"/>
            </w:tcBorders>
            <w:noWrap/>
            <w:vAlign w:val="center"/>
          </w:tcPr>
          <w:p w:rsidR="00D466F5" w:rsidRDefault="00D466F5">
            <w:pPr>
              <w:jc w:val="center"/>
              <w:rPr>
                <w:rFonts w:ascii="宋体" w:eastAsia="宋体" w:hAnsi="Times New Roman" w:cs="Times New Roman"/>
                <w:szCs w:val="21"/>
              </w:rPr>
            </w:pPr>
            <w:r>
              <w:rPr>
                <w:rFonts w:ascii="宋体" w:eastAsia="宋体" w:hAnsi="Times New Roman" w:cs="Times New Roman" w:hint="eastAsia"/>
                <w:szCs w:val="21"/>
              </w:rPr>
              <w:t>6学时</w:t>
            </w:r>
          </w:p>
        </w:tc>
        <w:tc>
          <w:tcPr>
            <w:tcW w:w="1276" w:type="dxa"/>
            <w:tcBorders>
              <w:top w:val="nil"/>
              <w:left w:val="nil"/>
              <w:bottom w:val="single" w:sz="4" w:space="0" w:color="auto"/>
              <w:right w:val="single" w:sz="4" w:space="0" w:color="auto"/>
            </w:tcBorders>
          </w:tcPr>
          <w:p w:rsidR="00D466F5" w:rsidRDefault="00D466F5">
            <w:pPr>
              <w:spacing w:line="400" w:lineRule="atLeast"/>
              <w:rPr>
                <w:rFonts w:ascii="宋体" w:eastAsia="宋体" w:hAnsi="Times New Roman" w:cs="Times New Roman"/>
                <w:szCs w:val="21"/>
              </w:rPr>
            </w:pPr>
          </w:p>
          <w:p w:rsidR="00D466F5" w:rsidRDefault="00D466F5" w:rsidP="005E2E00">
            <w:pPr>
              <w:spacing w:line="400" w:lineRule="atLeast"/>
              <w:rPr>
                <w:rFonts w:ascii="宋体" w:eastAsia="宋体" w:hAnsi="Times New Roman" w:cs="Times New Roman"/>
                <w:szCs w:val="21"/>
              </w:rPr>
            </w:pPr>
            <w:r>
              <w:rPr>
                <w:rFonts w:ascii="宋体" w:eastAsia="宋体" w:hAnsi="Times New Roman" w:cs="Times New Roman" w:hint="eastAsia"/>
                <w:szCs w:val="21"/>
              </w:rPr>
              <w:t>6月9日</w:t>
            </w:r>
          </w:p>
        </w:tc>
        <w:tc>
          <w:tcPr>
            <w:tcW w:w="1279" w:type="dxa"/>
            <w:vMerge/>
            <w:tcBorders>
              <w:left w:val="single" w:sz="4" w:space="0" w:color="auto"/>
              <w:right w:val="single" w:sz="4" w:space="0" w:color="auto"/>
            </w:tcBorders>
            <w:vAlign w:val="center"/>
            <w:hideMark/>
          </w:tcPr>
          <w:p w:rsidR="00D466F5" w:rsidRDefault="00D466F5" w:rsidP="00A33CA4">
            <w:pPr>
              <w:jc w:val="left"/>
              <w:rPr>
                <w:rFonts w:ascii="宋体" w:eastAsia="宋体" w:hAnsi="Times New Roman" w:cs="宋体"/>
                <w:szCs w:val="21"/>
              </w:rPr>
            </w:pPr>
          </w:p>
        </w:tc>
        <w:tc>
          <w:tcPr>
            <w:tcW w:w="850"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宋体"/>
                <w:szCs w:val="21"/>
              </w:rPr>
            </w:pPr>
          </w:p>
        </w:tc>
        <w:tc>
          <w:tcPr>
            <w:tcW w:w="1702"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Times New Roman"/>
                <w:szCs w:val="21"/>
              </w:rPr>
            </w:pPr>
          </w:p>
        </w:tc>
      </w:tr>
      <w:tr w:rsidR="00D466F5" w:rsidTr="00D466F5">
        <w:trPr>
          <w:cantSplit/>
          <w:trHeight w:val="1018"/>
        </w:trPr>
        <w:tc>
          <w:tcPr>
            <w:tcW w:w="569" w:type="dxa"/>
            <w:tcBorders>
              <w:top w:val="nil"/>
              <w:left w:val="single" w:sz="8" w:space="0" w:color="auto"/>
              <w:bottom w:val="single" w:sz="4" w:space="0" w:color="auto"/>
              <w:right w:val="single" w:sz="4" w:space="0" w:color="auto"/>
            </w:tcBorders>
            <w:noWrap/>
            <w:vAlign w:val="center"/>
            <w:hideMark/>
          </w:tcPr>
          <w:p w:rsidR="00D466F5" w:rsidRDefault="00E814B7">
            <w:pPr>
              <w:widowControl/>
              <w:jc w:val="center"/>
              <w:rPr>
                <w:rFonts w:ascii="宋体" w:eastAsia="宋体" w:hAnsi="Times New Roman" w:cs="宋体"/>
                <w:szCs w:val="21"/>
              </w:rPr>
            </w:pPr>
            <w:r>
              <w:rPr>
                <w:rFonts w:ascii="宋体" w:eastAsia="宋体" w:hAnsi="宋体" w:cs="宋体" w:hint="eastAsia"/>
                <w:szCs w:val="21"/>
              </w:rPr>
              <w:t>31</w:t>
            </w:r>
          </w:p>
        </w:tc>
        <w:tc>
          <w:tcPr>
            <w:tcW w:w="2692" w:type="dxa"/>
            <w:tcBorders>
              <w:top w:val="nil"/>
              <w:left w:val="nil"/>
              <w:bottom w:val="single" w:sz="4" w:space="0" w:color="auto"/>
              <w:right w:val="single" w:sz="4" w:space="0" w:color="auto"/>
            </w:tcBorders>
          </w:tcPr>
          <w:p w:rsidR="00D466F5" w:rsidRDefault="000C5A7F">
            <w:pPr>
              <w:spacing w:line="400" w:lineRule="atLeast"/>
              <w:rPr>
                <w:rFonts w:ascii="宋体" w:eastAsia="宋体" w:hAnsi="Times New Roman" w:cs="Times New Roman"/>
                <w:b/>
                <w:szCs w:val="21"/>
              </w:rPr>
            </w:pPr>
            <w:r w:rsidRPr="00306C7C">
              <w:rPr>
                <w:rFonts w:ascii="宋体" w:eastAsia="宋体" w:hAnsi="Times New Roman" w:cs="Times New Roman" w:hint="eastAsia"/>
                <w:b/>
                <w:szCs w:val="21"/>
              </w:rPr>
              <w:t>D</w:t>
            </w:r>
            <w:r w:rsidR="00D466F5" w:rsidRPr="00306C7C">
              <w:rPr>
                <w:rFonts w:ascii="宋体" w:eastAsia="宋体" w:hAnsi="Times New Roman" w:cs="Times New Roman" w:hint="eastAsia"/>
                <w:b/>
                <w:szCs w:val="21"/>
              </w:rPr>
              <w:t>004-《第六届江浙沪皖鲁闽五省一市医工技能大赛》</w:t>
            </w:r>
          </w:p>
          <w:p w:rsidR="00306C7C" w:rsidRPr="00306C7C" w:rsidRDefault="00306C7C">
            <w:pPr>
              <w:spacing w:line="400" w:lineRule="atLeast"/>
              <w:rPr>
                <w:rFonts w:ascii="宋体" w:eastAsia="宋体" w:hAnsi="Times New Roman" w:cs="Times New Roman"/>
                <w:b/>
                <w:szCs w:val="21"/>
              </w:rPr>
            </w:pPr>
            <w:r>
              <w:rPr>
                <w:rFonts w:ascii="宋体" w:eastAsia="宋体" w:hAnsi="Times New Roman" w:cs="Times New Roman" w:hint="eastAsia"/>
                <w:b/>
                <w:szCs w:val="21"/>
              </w:rPr>
              <w:t>-</w:t>
            </w:r>
            <w:r>
              <w:rPr>
                <w:rFonts w:ascii="宋体" w:eastAsia="宋体" w:hAnsi="Times New Roman" w:cs="Times New Roman" w:hint="eastAsia"/>
                <w:szCs w:val="21"/>
              </w:rPr>
              <w:t>上海医学会临床</w:t>
            </w:r>
            <w:r w:rsidRPr="00D466F5">
              <w:rPr>
                <w:rFonts w:ascii="宋体" w:eastAsia="宋体" w:hAnsi="Times New Roman" w:cs="Times New Roman" w:hint="eastAsia"/>
                <w:szCs w:val="21"/>
              </w:rPr>
              <w:t>医学工程学分会</w:t>
            </w:r>
            <w:r>
              <w:rPr>
                <w:rFonts w:ascii="宋体" w:eastAsia="宋体" w:hAnsi="Times New Roman" w:cs="Times New Roman" w:hint="eastAsia"/>
                <w:szCs w:val="21"/>
              </w:rPr>
              <w:t>举办</w:t>
            </w:r>
          </w:p>
        </w:tc>
        <w:tc>
          <w:tcPr>
            <w:tcW w:w="992" w:type="dxa"/>
            <w:tcBorders>
              <w:top w:val="nil"/>
              <w:left w:val="nil"/>
              <w:bottom w:val="single" w:sz="4" w:space="0" w:color="auto"/>
              <w:right w:val="single" w:sz="4" w:space="0" w:color="auto"/>
            </w:tcBorders>
            <w:noWrap/>
            <w:vAlign w:val="center"/>
          </w:tcPr>
          <w:p w:rsidR="00D466F5" w:rsidRPr="00D466F5" w:rsidRDefault="00D466F5">
            <w:pPr>
              <w:jc w:val="center"/>
              <w:rPr>
                <w:rFonts w:ascii="宋体" w:eastAsia="宋体" w:hAnsi="Times New Roman" w:cs="Times New Roman"/>
                <w:szCs w:val="21"/>
              </w:rPr>
            </w:pPr>
            <w:r>
              <w:rPr>
                <w:rFonts w:ascii="宋体" w:eastAsia="宋体" w:hAnsi="Times New Roman" w:cs="Times New Roman" w:hint="eastAsia"/>
                <w:szCs w:val="21"/>
              </w:rPr>
              <w:t>6学时</w:t>
            </w:r>
          </w:p>
        </w:tc>
        <w:tc>
          <w:tcPr>
            <w:tcW w:w="1276" w:type="dxa"/>
            <w:tcBorders>
              <w:top w:val="nil"/>
              <w:left w:val="nil"/>
              <w:bottom w:val="single" w:sz="4" w:space="0" w:color="auto"/>
              <w:right w:val="single" w:sz="4" w:space="0" w:color="auto"/>
            </w:tcBorders>
          </w:tcPr>
          <w:p w:rsidR="00D466F5" w:rsidRDefault="00D466F5">
            <w:pPr>
              <w:spacing w:line="400" w:lineRule="atLeast"/>
              <w:rPr>
                <w:rFonts w:ascii="宋体" w:eastAsia="宋体" w:hAnsi="Times New Roman" w:cs="Times New Roman"/>
                <w:szCs w:val="21"/>
              </w:rPr>
            </w:pPr>
          </w:p>
          <w:p w:rsidR="00D466F5" w:rsidRDefault="00D466F5">
            <w:pPr>
              <w:spacing w:line="400" w:lineRule="atLeast"/>
              <w:rPr>
                <w:rFonts w:ascii="宋体" w:eastAsia="宋体" w:hAnsi="Times New Roman" w:cs="Times New Roman"/>
                <w:szCs w:val="21"/>
              </w:rPr>
            </w:pPr>
            <w:r>
              <w:rPr>
                <w:rFonts w:ascii="宋体" w:eastAsia="宋体" w:hAnsi="Times New Roman" w:cs="Times New Roman" w:hint="eastAsia"/>
                <w:szCs w:val="21"/>
              </w:rPr>
              <w:t>7月-8月间</w:t>
            </w:r>
          </w:p>
        </w:tc>
        <w:tc>
          <w:tcPr>
            <w:tcW w:w="1279" w:type="dxa"/>
            <w:vMerge/>
            <w:tcBorders>
              <w:left w:val="single" w:sz="4" w:space="0" w:color="auto"/>
              <w:right w:val="single" w:sz="4" w:space="0" w:color="auto"/>
            </w:tcBorders>
            <w:vAlign w:val="center"/>
            <w:hideMark/>
          </w:tcPr>
          <w:p w:rsidR="00D466F5" w:rsidRDefault="00D466F5" w:rsidP="00A33CA4">
            <w:pPr>
              <w:jc w:val="left"/>
              <w:rPr>
                <w:rFonts w:ascii="宋体" w:eastAsia="宋体" w:hAnsi="Times New Roman" w:cs="宋体"/>
                <w:szCs w:val="21"/>
              </w:rPr>
            </w:pPr>
          </w:p>
        </w:tc>
        <w:tc>
          <w:tcPr>
            <w:tcW w:w="850"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宋体"/>
                <w:szCs w:val="21"/>
              </w:rPr>
            </w:pPr>
          </w:p>
        </w:tc>
        <w:tc>
          <w:tcPr>
            <w:tcW w:w="1702" w:type="dxa"/>
            <w:vMerge/>
            <w:tcBorders>
              <w:left w:val="single" w:sz="4" w:space="0" w:color="auto"/>
              <w:right w:val="single" w:sz="4" w:space="0" w:color="auto"/>
            </w:tcBorders>
            <w:vAlign w:val="center"/>
            <w:hideMark/>
          </w:tcPr>
          <w:p w:rsidR="00D466F5" w:rsidRDefault="00D466F5">
            <w:pPr>
              <w:widowControl/>
              <w:jc w:val="left"/>
              <w:rPr>
                <w:rFonts w:ascii="宋体" w:eastAsia="宋体" w:hAnsi="Times New Roman" w:cs="Times New Roman"/>
                <w:szCs w:val="21"/>
              </w:rPr>
            </w:pPr>
          </w:p>
        </w:tc>
      </w:tr>
      <w:tr w:rsidR="00D466F5" w:rsidTr="00D466F5">
        <w:trPr>
          <w:cantSplit/>
          <w:trHeight w:val="540"/>
        </w:trPr>
        <w:tc>
          <w:tcPr>
            <w:tcW w:w="569" w:type="dxa"/>
            <w:tcBorders>
              <w:top w:val="single" w:sz="4" w:space="0" w:color="auto"/>
              <w:left w:val="single" w:sz="4" w:space="0" w:color="auto"/>
              <w:bottom w:val="single" w:sz="4" w:space="0" w:color="auto"/>
              <w:right w:val="single" w:sz="4" w:space="0" w:color="auto"/>
            </w:tcBorders>
            <w:noWrap/>
            <w:vAlign w:val="center"/>
            <w:hideMark/>
          </w:tcPr>
          <w:p w:rsidR="00D466F5" w:rsidRDefault="00E814B7">
            <w:pPr>
              <w:widowControl/>
              <w:jc w:val="center"/>
              <w:rPr>
                <w:rFonts w:ascii="宋体" w:eastAsia="宋体" w:hAnsi="Times New Roman" w:cs="宋体"/>
                <w:szCs w:val="21"/>
              </w:rPr>
            </w:pPr>
            <w:r>
              <w:rPr>
                <w:rFonts w:ascii="宋体" w:eastAsia="宋体" w:hAnsi="宋体" w:cs="宋体" w:hint="eastAsia"/>
                <w:szCs w:val="21"/>
              </w:rPr>
              <w:t>32</w:t>
            </w:r>
          </w:p>
        </w:tc>
        <w:tc>
          <w:tcPr>
            <w:tcW w:w="2692" w:type="dxa"/>
            <w:tcBorders>
              <w:top w:val="single" w:sz="4" w:space="0" w:color="auto"/>
              <w:left w:val="nil"/>
              <w:bottom w:val="single" w:sz="4" w:space="0" w:color="auto"/>
              <w:right w:val="single" w:sz="4" w:space="0" w:color="auto"/>
            </w:tcBorders>
          </w:tcPr>
          <w:p w:rsidR="00D466F5" w:rsidRPr="00306C7C" w:rsidRDefault="000C5A7F">
            <w:pPr>
              <w:spacing w:line="400" w:lineRule="atLeast"/>
              <w:rPr>
                <w:rFonts w:ascii="宋体" w:eastAsia="宋体" w:hAnsi="Times New Roman" w:cs="Times New Roman"/>
                <w:b/>
                <w:szCs w:val="21"/>
              </w:rPr>
            </w:pPr>
            <w:r w:rsidRPr="00306C7C">
              <w:rPr>
                <w:rFonts w:ascii="宋体" w:eastAsia="宋体" w:hAnsi="Times New Roman" w:cs="Times New Roman" w:hint="eastAsia"/>
                <w:b/>
                <w:szCs w:val="21"/>
              </w:rPr>
              <w:t>D</w:t>
            </w:r>
            <w:r w:rsidR="00D466F5" w:rsidRPr="00306C7C">
              <w:rPr>
                <w:rFonts w:ascii="宋体" w:eastAsia="宋体" w:hAnsi="Times New Roman" w:cs="Times New Roman" w:hint="eastAsia"/>
                <w:b/>
                <w:szCs w:val="21"/>
              </w:rPr>
              <w:t>005-《上海临床医工分会第十二届学术论坛》</w:t>
            </w:r>
          </w:p>
          <w:p w:rsidR="00D466F5" w:rsidRPr="00D466F5" w:rsidRDefault="00306C7C">
            <w:pPr>
              <w:spacing w:line="400" w:lineRule="atLeast"/>
              <w:rPr>
                <w:rFonts w:ascii="宋体" w:eastAsia="宋体" w:hAnsi="Times New Roman" w:cs="Times New Roman"/>
                <w:szCs w:val="21"/>
              </w:rPr>
            </w:pPr>
            <w:r>
              <w:rPr>
                <w:rFonts w:ascii="宋体" w:eastAsia="宋体" w:hAnsi="Times New Roman" w:cs="Times New Roman" w:hint="eastAsia"/>
                <w:szCs w:val="21"/>
              </w:rPr>
              <w:t>-上海医学会临床</w:t>
            </w:r>
            <w:r w:rsidRPr="00D466F5">
              <w:rPr>
                <w:rFonts w:ascii="宋体" w:eastAsia="宋体" w:hAnsi="Times New Roman" w:cs="Times New Roman" w:hint="eastAsia"/>
                <w:szCs w:val="21"/>
              </w:rPr>
              <w:t>医学工程学分会</w:t>
            </w:r>
            <w:r>
              <w:rPr>
                <w:rFonts w:ascii="宋体" w:eastAsia="宋体" w:hAnsi="Times New Roman" w:cs="Times New Roman" w:hint="eastAsia"/>
                <w:szCs w:val="21"/>
              </w:rPr>
              <w:t>举办</w:t>
            </w:r>
          </w:p>
        </w:tc>
        <w:tc>
          <w:tcPr>
            <w:tcW w:w="992" w:type="dxa"/>
            <w:tcBorders>
              <w:top w:val="single" w:sz="4" w:space="0" w:color="auto"/>
              <w:left w:val="nil"/>
              <w:bottom w:val="single" w:sz="4" w:space="0" w:color="auto"/>
              <w:right w:val="single" w:sz="4" w:space="0" w:color="auto"/>
            </w:tcBorders>
            <w:noWrap/>
            <w:vAlign w:val="center"/>
          </w:tcPr>
          <w:p w:rsidR="00D466F5" w:rsidRDefault="00D466F5">
            <w:pPr>
              <w:jc w:val="center"/>
              <w:rPr>
                <w:rFonts w:ascii="宋体" w:eastAsia="宋体" w:hAnsi="Times New Roman" w:cs="Times New Roman"/>
                <w:szCs w:val="21"/>
              </w:rPr>
            </w:pPr>
            <w:r>
              <w:rPr>
                <w:rFonts w:ascii="宋体" w:eastAsia="宋体" w:hAnsi="Times New Roman" w:cs="Times New Roman" w:hint="eastAsia"/>
                <w:szCs w:val="21"/>
              </w:rPr>
              <w:t>6学时</w:t>
            </w:r>
          </w:p>
        </w:tc>
        <w:tc>
          <w:tcPr>
            <w:tcW w:w="1276" w:type="dxa"/>
            <w:tcBorders>
              <w:top w:val="single" w:sz="4" w:space="0" w:color="auto"/>
              <w:left w:val="nil"/>
              <w:bottom w:val="single" w:sz="4" w:space="0" w:color="auto"/>
              <w:right w:val="single" w:sz="4" w:space="0" w:color="auto"/>
            </w:tcBorders>
          </w:tcPr>
          <w:p w:rsidR="00D466F5" w:rsidRDefault="00D466F5">
            <w:pPr>
              <w:spacing w:line="400" w:lineRule="atLeast"/>
              <w:rPr>
                <w:rFonts w:ascii="宋体" w:eastAsia="宋体" w:hAnsi="Times New Roman" w:cs="Times New Roman"/>
                <w:szCs w:val="21"/>
              </w:rPr>
            </w:pPr>
          </w:p>
          <w:p w:rsidR="00D466F5" w:rsidRDefault="00D466F5" w:rsidP="005E2E00">
            <w:pPr>
              <w:spacing w:line="400" w:lineRule="atLeast"/>
              <w:rPr>
                <w:rFonts w:ascii="宋体" w:eastAsia="宋体" w:hAnsi="Times New Roman" w:cs="Times New Roman"/>
                <w:szCs w:val="21"/>
              </w:rPr>
            </w:pPr>
            <w:r>
              <w:rPr>
                <w:rFonts w:ascii="宋体" w:eastAsia="宋体" w:hAnsi="Times New Roman" w:cs="Times New Roman" w:hint="eastAsia"/>
                <w:szCs w:val="21"/>
              </w:rPr>
              <w:t>12月份</w:t>
            </w:r>
          </w:p>
        </w:tc>
        <w:tc>
          <w:tcPr>
            <w:tcW w:w="1279" w:type="dxa"/>
            <w:vMerge/>
            <w:tcBorders>
              <w:left w:val="single" w:sz="4" w:space="0" w:color="auto"/>
              <w:bottom w:val="single" w:sz="4" w:space="0" w:color="auto"/>
              <w:right w:val="single" w:sz="4" w:space="0" w:color="auto"/>
            </w:tcBorders>
            <w:vAlign w:val="center"/>
          </w:tcPr>
          <w:p w:rsidR="00D466F5" w:rsidRDefault="00D466F5">
            <w:pPr>
              <w:widowControl/>
              <w:jc w:val="left"/>
              <w:rPr>
                <w:rFonts w:ascii="宋体" w:eastAsia="宋体" w:hAnsi="Times New Roman" w:cs="宋体"/>
                <w:szCs w:val="21"/>
              </w:rPr>
            </w:pPr>
          </w:p>
        </w:tc>
        <w:tc>
          <w:tcPr>
            <w:tcW w:w="850" w:type="dxa"/>
            <w:vMerge/>
            <w:tcBorders>
              <w:left w:val="single" w:sz="4" w:space="0" w:color="auto"/>
              <w:bottom w:val="single" w:sz="4" w:space="0" w:color="auto"/>
              <w:right w:val="single" w:sz="4" w:space="0" w:color="auto"/>
            </w:tcBorders>
            <w:vAlign w:val="center"/>
            <w:hideMark/>
          </w:tcPr>
          <w:p w:rsidR="00D466F5" w:rsidRDefault="00D466F5">
            <w:pPr>
              <w:widowControl/>
              <w:jc w:val="left"/>
              <w:rPr>
                <w:rFonts w:ascii="宋体" w:eastAsia="宋体" w:hAnsi="Times New Roman" w:cs="宋体"/>
                <w:szCs w:val="21"/>
              </w:rPr>
            </w:pPr>
          </w:p>
        </w:tc>
        <w:tc>
          <w:tcPr>
            <w:tcW w:w="1702" w:type="dxa"/>
            <w:vMerge/>
            <w:tcBorders>
              <w:left w:val="single" w:sz="4" w:space="0" w:color="auto"/>
              <w:bottom w:val="single" w:sz="4" w:space="0" w:color="auto"/>
              <w:right w:val="single" w:sz="4" w:space="0" w:color="auto"/>
            </w:tcBorders>
            <w:vAlign w:val="center"/>
          </w:tcPr>
          <w:p w:rsidR="00D466F5" w:rsidRDefault="00D466F5">
            <w:pPr>
              <w:widowControl/>
              <w:jc w:val="left"/>
              <w:rPr>
                <w:rFonts w:ascii="宋体" w:eastAsia="宋体" w:hAnsi="宋体" w:cs="宋体"/>
                <w:szCs w:val="21"/>
              </w:rPr>
            </w:pPr>
          </w:p>
        </w:tc>
      </w:tr>
      <w:tr w:rsidR="00E4617E" w:rsidTr="00D466F5">
        <w:trPr>
          <w:trHeight w:val="495"/>
        </w:trPr>
        <w:tc>
          <w:tcPr>
            <w:tcW w:w="569" w:type="dxa"/>
            <w:tcBorders>
              <w:top w:val="single" w:sz="8" w:space="0" w:color="auto"/>
              <w:left w:val="single" w:sz="8" w:space="0" w:color="auto"/>
              <w:bottom w:val="single" w:sz="8" w:space="0" w:color="auto"/>
              <w:right w:val="single" w:sz="4" w:space="0" w:color="auto"/>
            </w:tcBorders>
            <w:noWrap/>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序号</w:t>
            </w:r>
          </w:p>
        </w:tc>
        <w:tc>
          <w:tcPr>
            <w:tcW w:w="269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基础知识选修课程</w:t>
            </w:r>
          </w:p>
        </w:tc>
        <w:tc>
          <w:tcPr>
            <w:tcW w:w="992" w:type="dxa"/>
            <w:tcBorders>
              <w:top w:val="single" w:sz="8" w:space="0" w:color="auto"/>
              <w:left w:val="nil"/>
              <w:bottom w:val="single" w:sz="8" w:space="0" w:color="auto"/>
              <w:right w:val="single" w:sz="4" w:space="0" w:color="auto"/>
            </w:tcBorders>
            <w:noWrap/>
            <w:vAlign w:val="center"/>
            <w:hideMark/>
          </w:tcPr>
          <w:p w:rsidR="00E4617E" w:rsidRDefault="007A782A">
            <w:pPr>
              <w:widowControl/>
              <w:jc w:val="center"/>
              <w:rPr>
                <w:rFonts w:ascii="宋体" w:eastAsia="宋体" w:hAnsi="Times New Roman" w:cs="宋体"/>
                <w:b/>
                <w:bCs/>
                <w:sz w:val="24"/>
                <w:szCs w:val="24"/>
              </w:rPr>
            </w:pPr>
            <w:r>
              <w:rPr>
                <w:rFonts w:ascii="宋体" w:eastAsia="宋体" w:hAnsi="宋体" w:cs="宋体" w:hint="eastAsia"/>
                <w:b/>
                <w:bCs/>
                <w:sz w:val="24"/>
                <w:szCs w:val="24"/>
              </w:rPr>
              <w:t>学时</w:t>
            </w:r>
          </w:p>
        </w:tc>
        <w:tc>
          <w:tcPr>
            <w:tcW w:w="1276"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开课时间</w:t>
            </w:r>
          </w:p>
        </w:tc>
        <w:tc>
          <w:tcPr>
            <w:tcW w:w="1279"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培训对象</w:t>
            </w:r>
          </w:p>
        </w:tc>
        <w:tc>
          <w:tcPr>
            <w:tcW w:w="850"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开发单位</w:t>
            </w:r>
          </w:p>
        </w:tc>
        <w:tc>
          <w:tcPr>
            <w:tcW w:w="1702" w:type="dxa"/>
            <w:tcBorders>
              <w:top w:val="single" w:sz="8" w:space="0" w:color="auto"/>
              <w:left w:val="nil"/>
              <w:bottom w:val="single" w:sz="8" w:space="0" w:color="auto"/>
              <w:right w:val="single" w:sz="4" w:space="0" w:color="auto"/>
            </w:tcBorders>
            <w:vAlign w:val="center"/>
            <w:hideMark/>
          </w:tcPr>
          <w:p w:rsidR="00E4617E" w:rsidRDefault="00E4617E">
            <w:pPr>
              <w:widowControl/>
              <w:jc w:val="center"/>
              <w:rPr>
                <w:rFonts w:ascii="宋体" w:eastAsia="宋体" w:hAnsi="Times New Roman" w:cs="宋体"/>
                <w:b/>
                <w:bCs/>
                <w:sz w:val="24"/>
                <w:szCs w:val="24"/>
              </w:rPr>
            </w:pPr>
            <w:r>
              <w:rPr>
                <w:rFonts w:ascii="宋体" w:eastAsia="宋体" w:hAnsi="宋体" w:cs="宋体" w:hint="eastAsia"/>
                <w:b/>
                <w:bCs/>
                <w:sz w:val="24"/>
                <w:szCs w:val="24"/>
              </w:rPr>
              <w:t>联系人和电话</w:t>
            </w:r>
          </w:p>
        </w:tc>
      </w:tr>
      <w:tr w:rsidR="007A782A" w:rsidTr="00D466F5">
        <w:trPr>
          <w:cantSplit/>
          <w:trHeight w:val="645"/>
        </w:trPr>
        <w:tc>
          <w:tcPr>
            <w:tcW w:w="569" w:type="dxa"/>
            <w:tcBorders>
              <w:top w:val="nil"/>
              <w:left w:val="single" w:sz="8" w:space="0" w:color="auto"/>
              <w:bottom w:val="single" w:sz="4" w:space="0" w:color="auto"/>
              <w:right w:val="single" w:sz="4" w:space="0" w:color="auto"/>
            </w:tcBorders>
            <w:noWrap/>
            <w:vAlign w:val="center"/>
            <w:hideMark/>
          </w:tcPr>
          <w:p w:rsidR="007A782A" w:rsidRDefault="00E814B7">
            <w:pPr>
              <w:widowControl/>
              <w:jc w:val="center"/>
              <w:rPr>
                <w:rFonts w:ascii="宋体" w:eastAsia="宋体" w:hAnsi="宋体" w:cs="Times New Roman"/>
                <w:szCs w:val="21"/>
              </w:rPr>
            </w:pPr>
            <w:r>
              <w:rPr>
                <w:rFonts w:ascii="宋体" w:eastAsia="宋体" w:hAnsi="宋体" w:cs="Times New Roman" w:hint="eastAsia"/>
                <w:szCs w:val="21"/>
              </w:rPr>
              <w:lastRenderedPageBreak/>
              <w:t>33</w:t>
            </w:r>
          </w:p>
        </w:tc>
        <w:tc>
          <w:tcPr>
            <w:tcW w:w="2692" w:type="dxa"/>
            <w:tcBorders>
              <w:top w:val="nil"/>
              <w:left w:val="nil"/>
              <w:bottom w:val="single" w:sz="4" w:space="0" w:color="auto"/>
              <w:right w:val="single" w:sz="4" w:space="0" w:color="auto"/>
            </w:tcBorders>
            <w:vAlign w:val="center"/>
          </w:tcPr>
          <w:p w:rsidR="007A782A" w:rsidRPr="00306C7C" w:rsidRDefault="000C5A7F" w:rsidP="00A33CA4">
            <w:pPr>
              <w:widowControl/>
              <w:rPr>
                <w:rFonts w:ascii="宋体" w:eastAsia="宋体" w:hAnsi="Times New Roman" w:cs="宋体"/>
                <w:b/>
                <w:szCs w:val="21"/>
              </w:rPr>
            </w:pPr>
            <w:r w:rsidRPr="00306C7C">
              <w:rPr>
                <w:rFonts w:ascii="宋体" w:eastAsia="宋体" w:hAnsi="Times New Roman" w:cs="宋体" w:hint="eastAsia"/>
                <w:b/>
                <w:szCs w:val="21"/>
              </w:rPr>
              <w:t>E</w:t>
            </w:r>
            <w:r w:rsidR="007A782A" w:rsidRPr="00306C7C">
              <w:rPr>
                <w:rFonts w:ascii="宋体" w:eastAsia="宋体" w:hAnsi="Times New Roman" w:cs="宋体" w:hint="eastAsia"/>
                <w:b/>
                <w:szCs w:val="21"/>
              </w:rPr>
              <w:t>001-《YY/T0287-2017</w:t>
            </w:r>
          </w:p>
          <w:p w:rsidR="007A782A" w:rsidRPr="00306C7C" w:rsidRDefault="007A782A" w:rsidP="00A33CA4">
            <w:pPr>
              <w:widowControl/>
              <w:rPr>
                <w:rFonts w:ascii="宋体" w:eastAsia="宋体" w:hAnsi="Times New Roman" w:cs="宋体"/>
                <w:b/>
                <w:szCs w:val="21"/>
              </w:rPr>
            </w:pPr>
            <w:r w:rsidRPr="00306C7C">
              <w:rPr>
                <w:rFonts w:ascii="宋体" w:eastAsia="宋体" w:hAnsi="Times New Roman" w:cs="宋体" w:hint="eastAsia"/>
                <w:b/>
                <w:szCs w:val="21"/>
              </w:rPr>
              <w:t>医疗器械质量管理体系用于法规的要求》</w:t>
            </w:r>
          </w:p>
          <w:p w:rsidR="007A782A" w:rsidRPr="00306C7C" w:rsidRDefault="007A782A" w:rsidP="00A33CA4">
            <w:pPr>
              <w:widowControl/>
              <w:rPr>
                <w:rFonts w:ascii="宋体" w:eastAsia="宋体" w:hAnsi="Times New Roman" w:cs="宋体"/>
                <w:szCs w:val="21"/>
              </w:rPr>
            </w:pPr>
            <w:r w:rsidRPr="00306C7C">
              <w:rPr>
                <w:rFonts w:ascii="宋体" w:eastAsia="宋体" w:hAnsi="Times New Roman" w:cs="宋体" w:hint="eastAsia"/>
                <w:szCs w:val="21"/>
              </w:rPr>
              <w:t>—</w:t>
            </w:r>
            <w:r w:rsidRPr="00306C7C">
              <w:rPr>
                <w:rFonts w:ascii="宋体" w:eastAsia="宋体" w:hAnsi="宋体" w:cs="宋体" w:hint="eastAsia"/>
                <w:szCs w:val="21"/>
              </w:rPr>
              <w:t>上海市食品药品监督管理局林森勇、张玮等</w:t>
            </w:r>
          </w:p>
        </w:tc>
        <w:tc>
          <w:tcPr>
            <w:tcW w:w="992" w:type="dxa"/>
            <w:tcBorders>
              <w:top w:val="nil"/>
              <w:left w:val="nil"/>
              <w:bottom w:val="single" w:sz="4" w:space="0" w:color="auto"/>
              <w:right w:val="single" w:sz="4" w:space="0" w:color="auto"/>
            </w:tcBorders>
            <w:noWrap/>
            <w:vAlign w:val="center"/>
          </w:tcPr>
          <w:p w:rsidR="007A782A" w:rsidRPr="00350584" w:rsidRDefault="007A782A" w:rsidP="00A33CA4">
            <w:pPr>
              <w:widowControl/>
              <w:jc w:val="center"/>
              <w:rPr>
                <w:rFonts w:ascii="宋体" w:eastAsia="宋体" w:hAnsi="Times New Roman" w:cs="宋体"/>
                <w:szCs w:val="21"/>
              </w:rPr>
            </w:pPr>
            <w:r>
              <w:rPr>
                <w:rFonts w:ascii="宋体" w:eastAsia="宋体" w:hAnsi="Times New Roman" w:cs="宋体" w:hint="eastAsia"/>
                <w:szCs w:val="21"/>
              </w:rPr>
              <w:t>18学时</w:t>
            </w:r>
          </w:p>
        </w:tc>
        <w:tc>
          <w:tcPr>
            <w:tcW w:w="1276" w:type="dxa"/>
            <w:tcBorders>
              <w:top w:val="nil"/>
              <w:left w:val="nil"/>
              <w:bottom w:val="single" w:sz="4" w:space="0" w:color="auto"/>
              <w:right w:val="single" w:sz="4" w:space="0" w:color="auto"/>
            </w:tcBorders>
            <w:vAlign w:val="center"/>
          </w:tcPr>
          <w:p w:rsidR="007A782A" w:rsidRPr="00350584" w:rsidRDefault="007A782A" w:rsidP="00A33CA4">
            <w:pPr>
              <w:widowControl/>
              <w:jc w:val="center"/>
              <w:rPr>
                <w:rFonts w:ascii="宋体" w:eastAsia="宋体" w:hAnsi="Times New Roman" w:cs="宋体"/>
                <w:szCs w:val="21"/>
              </w:rPr>
            </w:pPr>
            <w:r w:rsidRPr="00350584">
              <w:rPr>
                <w:rFonts w:ascii="宋体" w:eastAsia="宋体" w:hAnsi="Times New Roman" w:cs="宋体" w:hint="eastAsia"/>
                <w:szCs w:val="21"/>
              </w:rPr>
              <w:t>开课时间：</w:t>
            </w:r>
            <w:r w:rsidRPr="00350584">
              <w:rPr>
                <w:rFonts w:ascii="宋体" w:eastAsia="宋体" w:hAnsi="Times New Roman" w:cs="宋体"/>
                <w:szCs w:val="21"/>
              </w:rPr>
              <w:t>201</w:t>
            </w:r>
            <w:r>
              <w:rPr>
                <w:rFonts w:ascii="宋体" w:eastAsia="宋体" w:hAnsi="Times New Roman" w:cs="宋体" w:hint="eastAsia"/>
                <w:szCs w:val="21"/>
              </w:rPr>
              <w:t>7</w:t>
            </w:r>
            <w:r w:rsidRPr="00350584">
              <w:rPr>
                <w:rFonts w:ascii="宋体" w:eastAsia="宋体" w:hAnsi="Times New Roman" w:cs="宋体" w:hint="eastAsia"/>
                <w:szCs w:val="21"/>
              </w:rPr>
              <w:t>年</w:t>
            </w:r>
            <w:r>
              <w:rPr>
                <w:rFonts w:ascii="宋体" w:eastAsia="宋体" w:hAnsi="Times New Roman" w:cs="宋体" w:hint="eastAsia"/>
                <w:szCs w:val="21"/>
              </w:rPr>
              <w:t>3</w:t>
            </w:r>
          </w:p>
          <w:p w:rsidR="007A782A" w:rsidRPr="00350584" w:rsidRDefault="007A782A" w:rsidP="00A33CA4">
            <w:pPr>
              <w:widowControl/>
              <w:rPr>
                <w:rFonts w:ascii="宋体" w:eastAsia="宋体" w:hAnsi="Times New Roman" w:cs="宋体"/>
                <w:szCs w:val="21"/>
              </w:rPr>
            </w:pPr>
            <w:r w:rsidRPr="00350584">
              <w:rPr>
                <w:rFonts w:ascii="宋体" w:eastAsia="宋体" w:hAnsi="Times New Roman" w:cs="宋体" w:hint="eastAsia"/>
                <w:szCs w:val="21"/>
              </w:rPr>
              <w:t>月</w:t>
            </w:r>
            <w:r>
              <w:rPr>
                <w:rFonts w:ascii="宋体" w:eastAsia="宋体" w:hAnsi="Times New Roman" w:cs="宋体" w:hint="eastAsia"/>
                <w:szCs w:val="21"/>
              </w:rPr>
              <w:t>或4</w:t>
            </w:r>
            <w:r w:rsidRPr="00350584">
              <w:rPr>
                <w:rFonts w:ascii="宋体" w:eastAsia="宋体" w:hAnsi="Times New Roman" w:cs="宋体" w:hint="eastAsia"/>
                <w:szCs w:val="21"/>
              </w:rPr>
              <w:t>月（</w:t>
            </w:r>
            <w:r>
              <w:rPr>
                <w:rFonts w:ascii="宋体" w:eastAsia="宋体" w:hAnsi="Times New Roman" w:cs="宋体" w:hint="eastAsia"/>
                <w:szCs w:val="21"/>
              </w:rPr>
              <w:t>三天</w:t>
            </w:r>
            <w:r w:rsidRPr="00350584">
              <w:rPr>
                <w:rFonts w:ascii="宋体" w:eastAsia="宋体" w:hAnsi="Times New Roman" w:cs="宋体" w:hint="eastAsia"/>
                <w:szCs w:val="21"/>
              </w:rPr>
              <w:t>）</w:t>
            </w:r>
          </w:p>
        </w:tc>
        <w:tc>
          <w:tcPr>
            <w:tcW w:w="1279" w:type="dxa"/>
            <w:vMerge w:val="restart"/>
            <w:tcBorders>
              <w:top w:val="single" w:sz="8" w:space="0" w:color="auto"/>
              <w:left w:val="single" w:sz="4" w:space="0" w:color="auto"/>
              <w:bottom w:val="single" w:sz="4" w:space="0" w:color="auto"/>
              <w:right w:val="single" w:sz="4" w:space="0" w:color="auto"/>
            </w:tcBorders>
            <w:hideMark/>
          </w:tcPr>
          <w:p w:rsidR="007A782A" w:rsidRDefault="007A782A" w:rsidP="00A33CA4">
            <w:pPr>
              <w:rPr>
                <w:rFonts w:ascii="宋体" w:eastAsia="宋体" w:hAnsi="Times New Roman" w:cs="宋体"/>
                <w:szCs w:val="21"/>
              </w:rPr>
            </w:pPr>
          </w:p>
          <w:p w:rsidR="007A782A" w:rsidRDefault="007A782A" w:rsidP="00A33CA4">
            <w:pPr>
              <w:rPr>
                <w:rFonts w:ascii="宋体" w:eastAsia="宋体" w:hAnsi="Times New Roman" w:cs="宋体"/>
                <w:szCs w:val="21"/>
              </w:rPr>
            </w:pPr>
          </w:p>
          <w:p w:rsidR="007A782A" w:rsidRDefault="007A782A" w:rsidP="00A33CA4">
            <w:pPr>
              <w:rPr>
                <w:rFonts w:ascii="宋体" w:eastAsia="宋体" w:hAnsi="Times New Roman" w:cs="宋体"/>
                <w:szCs w:val="21"/>
              </w:rPr>
            </w:pPr>
          </w:p>
          <w:p w:rsidR="007A782A" w:rsidRPr="00350584" w:rsidRDefault="007A782A" w:rsidP="00A33CA4">
            <w:pPr>
              <w:rPr>
                <w:rFonts w:ascii="宋体" w:eastAsia="宋体" w:hAnsi="Times New Roman" w:cs="Times New Roman"/>
                <w:szCs w:val="21"/>
              </w:rPr>
            </w:pPr>
            <w:r w:rsidRPr="00350584">
              <w:rPr>
                <w:rFonts w:ascii="宋体" w:eastAsia="宋体" w:hAnsi="Times New Roman" w:cs="宋体" w:hint="eastAsia"/>
                <w:szCs w:val="21"/>
              </w:rPr>
              <w:t>从事医疗器械</w:t>
            </w:r>
            <w:r>
              <w:rPr>
                <w:rFonts w:ascii="宋体" w:eastAsia="宋体" w:hAnsi="Times New Roman" w:cs="宋体" w:hint="eastAsia"/>
                <w:szCs w:val="21"/>
              </w:rPr>
              <w:t>设计、</w:t>
            </w:r>
            <w:r w:rsidRPr="00350584">
              <w:rPr>
                <w:rFonts w:ascii="宋体" w:eastAsia="宋体" w:hAnsi="Times New Roman" w:cs="宋体" w:hint="eastAsia"/>
                <w:szCs w:val="21"/>
              </w:rPr>
              <w:t>制造</w:t>
            </w:r>
            <w:r>
              <w:rPr>
                <w:rFonts w:ascii="宋体" w:eastAsia="宋体" w:hAnsi="Times New Roman" w:cs="宋体" w:hint="eastAsia"/>
                <w:szCs w:val="21"/>
              </w:rPr>
              <w:t>、质量管理及</w:t>
            </w:r>
            <w:r w:rsidRPr="00350584">
              <w:rPr>
                <w:rFonts w:ascii="宋体" w:eastAsia="宋体" w:hAnsi="Times New Roman" w:cs="宋体" w:hint="eastAsia"/>
                <w:szCs w:val="21"/>
              </w:rPr>
              <w:t>设备技术支持维护相关专业技术人员</w:t>
            </w:r>
          </w:p>
        </w:tc>
        <w:tc>
          <w:tcPr>
            <w:tcW w:w="850" w:type="dxa"/>
            <w:vMerge w:val="restart"/>
            <w:tcBorders>
              <w:top w:val="nil"/>
              <w:left w:val="single" w:sz="4" w:space="0" w:color="auto"/>
              <w:bottom w:val="single" w:sz="8" w:space="0" w:color="000000"/>
              <w:right w:val="single" w:sz="4" w:space="0" w:color="auto"/>
            </w:tcBorders>
            <w:vAlign w:val="center"/>
          </w:tcPr>
          <w:p w:rsidR="007A782A" w:rsidRPr="00350584" w:rsidRDefault="007A782A" w:rsidP="00A33CA4">
            <w:pPr>
              <w:widowControl/>
              <w:jc w:val="center"/>
              <w:rPr>
                <w:rFonts w:ascii="宋体" w:eastAsia="宋体" w:hAnsi="Times New Roman" w:cs="宋体"/>
                <w:szCs w:val="21"/>
              </w:rPr>
            </w:pPr>
            <w:r w:rsidRPr="00350584">
              <w:rPr>
                <w:rFonts w:ascii="宋体" w:eastAsia="宋体" w:hAnsi="宋体" w:cs="宋体" w:hint="eastAsia"/>
                <w:szCs w:val="21"/>
              </w:rPr>
              <w:t>上海医疗器械行业协会肇</w:t>
            </w:r>
            <w:r>
              <w:rPr>
                <w:rFonts w:ascii="宋体" w:eastAsia="宋体" w:hAnsi="宋体" w:cs="宋体" w:hint="eastAsia"/>
                <w:szCs w:val="21"/>
              </w:rPr>
              <w:t>嘉</w:t>
            </w:r>
            <w:r w:rsidRPr="00350584">
              <w:rPr>
                <w:rFonts w:ascii="宋体" w:eastAsia="宋体" w:hAnsi="宋体" w:cs="宋体" w:hint="eastAsia"/>
                <w:szCs w:val="21"/>
              </w:rPr>
              <w:t>浜路</w:t>
            </w:r>
            <w:r w:rsidRPr="00350584">
              <w:rPr>
                <w:rFonts w:ascii="宋体" w:eastAsia="宋体" w:hAnsi="宋体" w:cs="宋体"/>
                <w:szCs w:val="21"/>
              </w:rPr>
              <w:t>446</w:t>
            </w:r>
            <w:r w:rsidRPr="00350584">
              <w:rPr>
                <w:rFonts w:ascii="宋体" w:eastAsia="宋体" w:hAnsi="宋体" w:cs="宋体" w:hint="eastAsia"/>
                <w:szCs w:val="21"/>
              </w:rPr>
              <w:t>号</w:t>
            </w:r>
            <w:r w:rsidRPr="00350584">
              <w:rPr>
                <w:rFonts w:ascii="宋体" w:eastAsia="宋体" w:hAnsi="宋体" w:cs="宋体"/>
                <w:szCs w:val="21"/>
              </w:rPr>
              <w:t>2</w:t>
            </w:r>
            <w:r w:rsidRPr="00350584">
              <w:rPr>
                <w:rFonts w:ascii="宋体" w:eastAsia="宋体" w:hAnsi="宋体" w:cs="宋体" w:hint="eastAsia"/>
                <w:szCs w:val="21"/>
              </w:rPr>
              <w:t>号楼</w:t>
            </w:r>
            <w:r w:rsidRPr="00350584">
              <w:rPr>
                <w:rFonts w:ascii="宋体" w:eastAsia="宋体" w:hAnsi="宋体" w:cs="宋体"/>
                <w:szCs w:val="21"/>
              </w:rPr>
              <w:t>701</w:t>
            </w:r>
            <w:r w:rsidRPr="00350584">
              <w:rPr>
                <w:rFonts w:ascii="宋体" w:eastAsia="宋体" w:hAnsi="宋体" w:cs="宋体" w:hint="eastAsia"/>
                <w:szCs w:val="21"/>
              </w:rPr>
              <w:t>室</w:t>
            </w:r>
            <w:hyperlink r:id="rId13" w:history="1">
              <w:r w:rsidRPr="00350584">
                <w:rPr>
                  <w:rFonts w:ascii="宋体" w:eastAsia="宋体" w:hAnsi="宋体" w:cs="宋体"/>
                  <w:color w:val="0000FF"/>
                  <w:szCs w:val="21"/>
                  <w:u w:val="single"/>
                </w:rPr>
                <w:t>http://www.smianet.com</w:t>
              </w:r>
            </w:hyperlink>
          </w:p>
          <w:p w:rsidR="007A782A" w:rsidRPr="00350584" w:rsidRDefault="007A782A" w:rsidP="00A33CA4">
            <w:pPr>
              <w:widowControl/>
              <w:jc w:val="center"/>
              <w:rPr>
                <w:rFonts w:ascii="宋体" w:eastAsia="宋体" w:hAnsi="Times New Roman" w:cs="宋体"/>
                <w:szCs w:val="21"/>
              </w:rPr>
            </w:pPr>
          </w:p>
          <w:p w:rsidR="007A782A" w:rsidRPr="00350584" w:rsidRDefault="007A782A" w:rsidP="00A33CA4">
            <w:pPr>
              <w:widowControl/>
              <w:jc w:val="center"/>
              <w:rPr>
                <w:rFonts w:ascii="宋体" w:eastAsia="宋体" w:hAnsi="Times New Roman" w:cs="宋体"/>
                <w:szCs w:val="21"/>
              </w:rPr>
            </w:pPr>
            <w:r w:rsidRPr="00350584">
              <w:rPr>
                <w:rFonts w:ascii="宋体" w:eastAsia="宋体" w:hAnsi="宋体" w:cs="宋体" w:hint="eastAsia"/>
                <w:szCs w:val="21"/>
              </w:rPr>
              <w:t>具体开课时间，请关注行业协会网站</w:t>
            </w:r>
          </w:p>
        </w:tc>
        <w:tc>
          <w:tcPr>
            <w:tcW w:w="1702" w:type="dxa"/>
            <w:vMerge w:val="restart"/>
            <w:tcBorders>
              <w:top w:val="nil"/>
              <w:left w:val="single" w:sz="4" w:space="0" w:color="auto"/>
              <w:bottom w:val="single" w:sz="8" w:space="0" w:color="000000"/>
              <w:right w:val="single" w:sz="4" w:space="0" w:color="auto"/>
            </w:tcBorders>
            <w:vAlign w:val="center"/>
          </w:tcPr>
          <w:p w:rsidR="007A782A" w:rsidRPr="00350584" w:rsidRDefault="007A782A" w:rsidP="00A33CA4">
            <w:pPr>
              <w:widowControl/>
              <w:jc w:val="center"/>
              <w:rPr>
                <w:rFonts w:ascii="宋体" w:eastAsia="宋体" w:hAnsi="宋体" w:cs="宋体"/>
                <w:szCs w:val="21"/>
              </w:rPr>
            </w:pPr>
            <w:r w:rsidRPr="00350584">
              <w:rPr>
                <w:rFonts w:ascii="宋体" w:eastAsia="宋体" w:hAnsi="宋体" w:cs="宋体" w:hint="eastAsia"/>
                <w:szCs w:val="21"/>
              </w:rPr>
              <w:t>上海医疗器械行业协会肇家浜路</w:t>
            </w:r>
            <w:r w:rsidRPr="00350584">
              <w:rPr>
                <w:rFonts w:ascii="宋体" w:eastAsia="宋体" w:hAnsi="宋体" w:cs="宋体"/>
                <w:szCs w:val="21"/>
              </w:rPr>
              <w:t>446</w:t>
            </w:r>
            <w:r w:rsidRPr="00350584">
              <w:rPr>
                <w:rFonts w:ascii="宋体" w:eastAsia="宋体" w:hAnsi="宋体" w:cs="宋体" w:hint="eastAsia"/>
                <w:szCs w:val="21"/>
              </w:rPr>
              <w:t>号</w:t>
            </w:r>
            <w:r w:rsidRPr="00350584">
              <w:rPr>
                <w:rFonts w:ascii="宋体" w:eastAsia="宋体" w:hAnsi="宋体" w:cs="宋体"/>
                <w:szCs w:val="21"/>
              </w:rPr>
              <w:t>2</w:t>
            </w:r>
            <w:r w:rsidRPr="00350584">
              <w:rPr>
                <w:rFonts w:ascii="宋体" w:eastAsia="宋体" w:hAnsi="宋体" w:cs="宋体" w:hint="eastAsia"/>
                <w:szCs w:val="21"/>
              </w:rPr>
              <w:t>号楼</w:t>
            </w:r>
            <w:r>
              <w:rPr>
                <w:rFonts w:ascii="宋体" w:eastAsia="宋体" w:hAnsi="宋体" w:cs="宋体" w:hint="eastAsia"/>
                <w:szCs w:val="21"/>
              </w:rPr>
              <w:t>103</w:t>
            </w:r>
            <w:r w:rsidRPr="00350584">
              <w:rPr>
                <w:rFonts w:ascii="宋体" w:eastAsia="宋体" w:hAnsi="宋体" w:cs="宋体" w:hint="eastAsia"/>
                <w:szCs w:val="21"/>
              </w:rPr>
              <w:t>室联系人：</w:t>
            </w:r>
            <w:r>
              <w:rPr>
                <w:rFonts w:ascii="宋体" w:eastAsia="宋体" w:hAnsi="宋体" w:cs="宋体" w:hint="eastAsia"/>
                <w:szCs w:val="21"/>
              </w:rPr>
              <w:t>朱维廉</w:t>
            </w:r>
            <w:r w:rsidRPr="00350584">
              <w:rPr>
                <w:rFonts w:ascii="宋体" w:eastAsia="宋体" w:hAnsi="宋体" w:cs="宋体" w:hint="eastAsia"/>
                <w:szCs w:val="21"/>
              </w:rPr>
              <w:t>，联系电话：</w:t>
            </w:r>
            <w:r w:rsidRPr="00350584">
              <w:rPr>
                <w:rFonts w:ascii="宋体" w:eastAsia="宋体" w:hAnsi="宋体" w:cs="宋体"/>
                <w:szCs w:val="21"/>
              </w:rPr>
              <w:t>61248288*11</w:t>
            </w:r>
            <w:r>
              <w:rPr>
                <w:rFonts w:ascii="宋体" w:eastAsia="宋体" w:hAnsi="宋体" w:cs="宋体" w:hint="eastAsia"/>
                <w:szCs w:val="21"/>
              </w:rPr>
              <w:t>0</w:t>
            </w:r>
          </w:p>
          <w:p w:rsidR="007A782A" w:rsidRPr="00643ED6" w:rsidRDefault="007A782A" w:rsidP="00A33CA4">
            <w:pPr>
              <w:widowControl/>
              <w:jc w:val="center"/>
              <w:rPr>
                <w:rFonts w:ascii="宋体" w:eastAsia="宋体" w:hAnsi="Times New Roman" w:cs="Times New Roman"/>
                <w:szCs w:val="21"/>
              </w:rPr>
            </w:pPr>
          </w:p>
        </w:tc>
      </w:tr>
      <w:tr w:rsidR="007A782A" w:rsidTr="00D466F5">
        <w:trPr>
          <w:cantSplit/>
          <w:trHeight w:val="540"/>
        </w:trPr>
        <w:tc>
          <w:tcPr>
            <w:tcW w:w="569" w:type="dxa"/>
            <w:tcBorders>
              <w:top w:val="nil"/>
              <w:left w:val="single" w:sz="8" w:space="0" w:color="auto"/>
              <w:bottom w:val="single" w:sz="4" w:space="0" w:color="auto"/>
              <w:right w:val="single" w:sz="4" w:space="0" w:color="auto"/>
            </w:tcBorders>
            <w:noWrap/>
            <w:vAlign w:val="center"/>
            <w:hideMark/>
          </w:tcPr>
          <w:p w:rsidR="007A782A" w:rsidRDefault="00E814B7">
            <w:pPr>
              <w:widowControl/>
              <w:jc w:val="center"/>
              <w:rPr>
                <w:rFonts w:ascii="宋体" w:eastAsia="宋体" w:hAnsi="Times New Roman" w:cs="宋体"/>
                <w:szCs w:val="21"/>
              </w:rPr>
            </w:pPr>
            <w:r>
              <w:rPr>
                <w:rFonts w:ascii="宋体" w:eastAsia="宋体" w:hAnsi="宋体" w:cs="宋体" w:hint="eastAsia"/>
                <w:szCs w:val="21"/>
              </w:rPr>
              <w:t>34</w:t>
            </w:r>
          </w:p>
        </w:tc>
        <w:tc>
          <w:tcPr>
            <w:tcW w:w="2692" w:type="dxa"/>
            <w:tcBorders>
              <w:top w:val="nil"/>
              <w:left w:val="nil"/>
              <w:bottom w:val="single" w:sz="4" w:space="0" w:color="auto"/>
              <w:right w:val="single" w:sz="4" w:space="0" w:color="auto"/>
            </w:tcBorders>
          </w:tcPr>
          <w:p w:rsidR="007A782A" w:rsidRPr="00306C7C" w:rsidRDefault="000C5A7F" w:rsidP="007A782A">
            <w:pPr>
              <w:widowControl/>
              <w:rPr>
                <w:rFonts w:ascii="宋体" w:eastAsia="宋体" w:hAnsi="Times New Roman" w:cs="宋体"/>
                <w:b/>
                <w:szCs w:val="21"/>
              </w:rPr>
            </w:pPr>
            <w:r w:rsidRPr="00306C7C">
              <w:rPr>
                <w:rFonts w:ascii="宋体" w:eastAsia="宋体" w:hAnsi="Times New Roman" w:cs="宋体" w:hint="eastAsia"/>
                <w:b/>
                <w:szCs w:val="21"/>
              </w:rPr>
              <w:t>E</w:t>
            </w:r>
            <w:r w:rsidR="007A782A" w:rsidRPr="00306C7C">
              <w:rPr>
                <w:rFonts w:ascii="宋体" w:eastAsia="宋体" w:hAnsi="Times New Roman" w:cs="宋体" w:hint="eastAsia"/>
                <w:b/>
                <w:szCs w:val="21"/>
              </w:rPr>
              <w:t>002-医疗器械优先审批程序</w:t>
            </w:r>
          </w:p>
          <w:p w:rsidR="007A782A" w:rsidRPr="00306C7C" w:rsidRDefault="007A782A" w:rsidP="00A33CA4">
            <w:pPr>
              <w:widowControl/>
              <w:rPr>
                <w:rFonts w:ascii="宋体" w:eastAsia="宋体" w:hAnsi="宋体" w:cs="宋体"/>
                <w:szCs w:val="21"/>
              </w:rPr>
            </w:pPr>
            <w:r w:rsidRPr="00306C7C">
              <w:rPr>
                <w:rFonts w:ascii="宋体" w:eastAsia="宋体" w:hAnsi="Times New Roman" w:cs="宋体" w:hint="eastAsia"/>
                <w:szCs w:val="21"/>
              </w:rPr>
              <w:t>—上海市食品药品监督管理局产品注册处林峰、徐红等</w:t>
            </w:r>
          </w:p>
        </w:tc>
        <w:tc>
          <w:tcPr>
            <w:tcW w:w="992" w:type="dxa"/>
            <w:tcBorders>
              <w:top w:val="nil"/>
              <w:left w:val="nil"/>
              <w:bottom w:val="single" w:sz="4" w:space="0" w:color="auto"/>
              <w:right w:val="single" w:sz="4" w:space="0" w:color="auto"/>
            </w:tcBorders>
            <w:noWrap/>
          </w:tcPr>
          <w:p w:rsidR="007A782A" w:rsidRDefault="007A782A" w:rsidP="00A33CA4">
            <w:pPr>
              <w:jc w:val="center"/>
              <w:rPr>
                <w:rFonts w:ascii="宋体" w:eastAsia="宋体" w:hAnsi="Times New Roman" w:cs="Times New Roman"/>
                <w:szCs w:val="21"/>
              </w:rPr>
            </w:pPr>
          </w:p>
          <w:p w:rsidR="007A782A" w:rsidRPr="004D17DE" w:rsidRDefault="007A782A" w:rsidP="00A33CA4">
            <w:pPr>
              <w:jc w:val="center"/>
              <w:rPr>
                <w:rFonts w:ascii="宋体" w:eastAsia="宋体" w:hAnsi="Times New Roman" w:cs="Times New Roman"/>
                <w:szCs w:val="21"/>
              </w:rPr>
            </w:pPr>
            <w:r>
              <w:rPr>
                <w:rFonts w:ascii="宋体" w:eastAsia="宋体" w:hAnsi="Times New Roman" w:cs="Times New Roman" w:hint="eastAsia"/>
                <w:szCs w:val="21"/>
              </w:rPr>
              <w:t>9学时</w:t>
            </w:r>
          </w:p>
        </w:tc>
        <w:tc>
          <w:tcPr>
            <w:tcW w:w="1276" w:type="dxa"/>
            <w:tcBorders>
              <w:top w:val="nil"/>
              <w:left w:val="nil"/>
              <w:bottom w:val="single" w:sz="4" w:space="0" w:color="auto"/>
              <w:right w:val="single" w:sz="4" w:space="0" w:color="auto"/>
            </w:tcBorders>
          </w:tcPr>
          <w:p w:rsidR="007A782A" w:rsidRDefault="007A782A" w:rsidP="00A33CA4">
            <w:pPr>
              <w:widowControl/>
              <w:ind w:rightChars="-77" w:right="-162"/>
              <w:rPr>
                <w:rFonts w:ascii="宋体" w:eastAsia="宋体" w:hAnsi="Times New Roman" w:cs="宋体"/>
                <w:szCs w:val="21"/>
              </w:rPr>
            </w:pPr>
          </w:p>
          <w:p w:rsidR="007A782A" w:rsidRDefault="007A782A" w:rsidP="00A33CA4">
            <w:pPr>
              <w:widowControl/>
              <w:ind w:rightChars="-77" w:right="-162"/>
              <w:rPr>
                <w:rFonts w:ascii="宋体" w:eastAsia="宋体" w:hAnsi="Times New Roman" w:cs="宋体"/>
                <w:szCs w:val="21"/>
              </w:rPr>
            </w:pPr>
          </w:p>
          <w:p w:rsidR="007A782A" w:rsidRDefault="007A782A" w:rsidP="00A33CA4">
            <w:pPr>
              <w:widowControl/>
              <w:ind w:rightChars="-77" w:right="-162"/>
              <w:rPr>
                <w:rFonts w:ascii="宋体" w:eastAsia="宋体" w:hAnsi="Times New Roman" w:cs="宋体"/>
                <w:szCs w:val="21"/>
              </w:rPr>
            </w:pPr>
            <w:r w:rsidRPr="00350584">
              <w:rPr>
                <w:rFonts w:ascii="宋体" w:eastAsia="宋体" w:hAnsi="Times New Roman" w:cs="宋体" w:hint="eastAsia"/>
                <w:szCs w:val="21"/>
              </w:rPr>
              <w:t>开课时间：</w:t>
            </w:r>
            <w:r w:rsidRPr="00350584">
              <w:rPr>
                <w:rFonts w:ascii="宋体" w:eastAsia="宋体" w:hAnsi="Times New Roman" w:cs="宋体"/>
                <w:szCs w:val="21"/>
              </w:rPr>
              <w:t>201</w:t>
            </w:r>
            <w:r>
              <w:rPr>
                <w:rFonts w:ascii="宋体" w:eastAsia="宋体" w:hAnsi="Times New Roman" w:cs="宋体" w:hint="eastAsia"/>
                <w:szCs w:val="21"/>
              </w:rPr>
              <w:t>7</w:t>
            </w:r>
            <w:r w:rsidRPr="00350584">
              <w:rPr>
                <w:rFonts w:ascii="宋体" w:eastAsia="宋体" w:hAnsi="Times New Roman" w:cs="宋体" w:hint="eastAsia"/>
                <w:szCs w:val="21"/>
              </w:rPr>
              <w:t>年</w:t>
            </w:r>
            <w:r>
              <w:rPr>
                <w:rFonts w:ascii="宋体" w:eastAsia="宋体" w:hAnsi="Times New Roman" w:cs="宋体" w:hint="eastAsia"/>
                <w:szCs w:val="21"/>
              </w:rPr>
              <w:t>4月</w:t>
            </w:r>
          </w:p>
          <w:p w:rsidR="007A782A" w:rsidRPr="00784919" w:rsidRDefault="007A782A" w:rsidP="00A33CA4">
            <w:pPr>
              <w:widowControl/>
              <w:ind w:rightChars="-77" w:right="-162"/>
              <w:rPr>
                <w:rFonts w:ascii="宋体" w:eastAsia="宋体" w:hAnsi="Times New Roman" w:cs="宋体"/>
                <w:szCs w:val="21"/>
              </w:rPr>
            </w:pPr>
            <w:r>
              <w:rPr>
                <w:rFonts w:ascii="宋体" w:eastAsia="宋体" w:hAnsi="Times New Roman" w:cs="宋体" w:hint="eastAsia"/>
                <w:szCs w:val="21"/>
              </w:rPr>
              <w:t>或5月</w:t>
            </w:r>
            <w:r w:rsidRPr="00350584">
              <w:rPr>
                <w:rFonts w:ascii="宋体" w:eastAsia="宋体" w:hAnsi="Times New Roman" w:cs="宋体" w:hint="eastAsia"/>
                <w:szCs w:val="21"/>
              </w:rPr>
              <w:t>（</w:t>
            </w:r>
            <w:r>
              <w:rPr>
                <w:rFonts w:ascii="宋体" w:eastAsia="宋体" w:hAnsi="Times New Roman" w:cs="宋体" w:hint="eastAsia"/>
                <w:szCs w:val="21"/>
              </w:rPr>
              <w:t>一</w:t>
            </w:r>
            <w:r w:rsidRPr="00350584">
              <w:rPr>
                <w:rFonts w:ascii="宋体" w:eastAsia="宋体" w:hAnsi="Times New Roman" w:cs="宋体" w:hint="eastAsia"/>
                <w:szCs w:val="21"/>
              </w:rPr>
              <w:t>天</w:t>
            </w:r>
            <w:r>
              <w:rPr>
                <w:rFonts w:ascii="宋体" w:eastAsia="宋体" w:hAnsi="Times New Roman" w:cs="宋体" w:hint="eastAsia"/>
                <w:szCs w:val="21"/>
              </w:rPr>
              <w:t>半</w:t>
            </w:r>
            <w:r w:rsidRPr="00350584">
              <w:rPr>
                <w:rFonts w:ascii="宋体" w:eastAsia="宋体" w:hAnsi="Times New Roman" w:cs="宋体" w:hint="eastAsia"/>
                <w:szCs w:val="21"/>
              </w:rPr>
              <w:t>）</w:t>
            </w:r>
          </w:p>
        </w:tc>
        <w:tc>
          <w:tcPr>
            <w:tcW w:w="1279" w:type="dxa"/>
            <w:vMerge/>
            <w:tcBorders>
              <w:top w:val="single" w:sz="8" w:space="0" w:color="auto"/>
              <w:left w:val="single" w:sz="4" w:space="0" w:color="auto"/>
              <w:bottom w:val="single" w:sz="4" w:space="0" w:color="auto"/>
              <w:right w:val="single" w:sz="4" w:space="0" w:color="auto"/>
            </w:tcBorders>
            <w:vAlign w:val="center"/>
            <w:hideMark/>
          </w:tcPr>
          <w:p w:rsidR="007A782A" w:rsidRDefault="007A782A">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7A782A" w:rsidRDefault="007A782A">
            <w:pPr>
              <w:widowControl/>
              <w:jc w:val="left"/>
              <w:rPr>
                <w:rFonts w:ascii="宋体" w:eastAsia="宋体" w:hAnsi="Times New Roman" w:cs="宋体"/>
                <w:szCs w:val="21"/>
              </w:rPr>
            </w:pPr>
          </w:p>
        </w:tc>
        <w:tc>
          <w:tcPr>
            <w:tcW w:w="1702" w:type="dxa"/>
            <w:vMerge/>
            <w:tcBorders>
              <w:top w:val="nil"/>
              <w:left w:val="single" w:sz="4" w:space="0" w:color="auto"/>
              <w:bottom w:val="single" w:sz="8" w:space="0" w:color="000000"/>
              <w:right w:val="single" w:sz="4" w:space="0" w:color="auto"/>
            </w:tcBorders>
            <w:vAlign w:val="center"/>
            <w:hideMark/>
          </w:tcPr>
          <w:p w:rsidR="007A782A" w:rsidRDefault="007A782A">
            <w:pPr>
              <w:widowControl/>
              <w:jc w:val="left"/>
              <w:rPr>
                <w:rFonts w:ascii="宋体" w:eastAsia="宋体" w:hAnsi="Times New Roman" w:cs="Times New Roman"/>
                <w:szCs w:val="21"/>
              </w:rPr>
            </w:pPr>
          </w:p>
        </w:tc>
      </w:tr>
      <w:tr w:rsidR="007A782A" w:rsidTr="00D466F5">
        <w:trPr>
          <w:cantSplit/>
          <w:trHeight w:val="540"/>
        </w:trPr>
        <w:tc>
          <w:tcPr>
            <w:tcW w:w="569" w:type="dxa"/>
            <w:tcBorders>
              <w:top w:val="nil"/>
              <w:left w:val="single" w:sz="8" w:space="0" w:color="auto"/>
              <w:bottom w:val="single" w:sz="4" w:space="0" w:color="auto"/>
              <w:right w:val="single" w:sz="4" w:space="0" w:color="auto"/>
            </w:tcBorders>
            <w:noWrap/>
            <w:vAlign w:val="center"/>
            <w:hideMark/>
          </w:tcPr>
          <w:p w:rsidR="007A782A" w:rsidRDefault="00E814B7">
            <w:pPr>
              <w:widowControl/>
              <w:jc w:val="center"/>
              <w:rPr>
                <w:rFonts w:ascii="宋体" w:eastAsia="宋体" w:hAnsi="Times New Roman" w:cs="宋体"/>
                <w:szCs w:val="21"/>
              </w:rPr>
            </w:pPr>
            <w:r>
              <w:rPr>
                <w:rFonts w:ascii="宋体" w:eastAsia="宋体" w:hAnsi="宋体" w:cs="宋体" w:hint="eastAsia"/>
                <w:szCs w:val="21"/>
              </w:rPr>
              <w:t>35</w:t>
            </w:r>
          </w:p>
        </w:tc>
        <w:tc>
          <w:tcPr>
            <w:tcW w:w="2692" w:type="dxa"/>
            <w:tcBorders>
              <w:top w:val="nil"/>
              <w:left w:val="nil"/>
              <w:bottom w:val="single" w:sz="4" w:space="0" w:color="auto"/>
              <w:right w:val="single" w:sz="4" w:space="0" w:color="auto"/>
            </w:tcBorders>
          </w:tcPr>
          <w:p w:rsidR="007A782A" w:rsidRPr="00306C7C" w:rsidRDefault="007A782A" w:rsidP="00A33CA4">
            <w:pPr>
              <w:rPr>
                <w:rFonts w:ascii="宋体" w:eastAsia="宋体" w:hAnsi="Times New Roman" w:cs="宋体"/>
                <w:szCs w:val="21"/>
              </w:rPr>
            </w:pPr>
          </w:p>
          <w:p w:rsidR="007A782A" w:rsidRPr="00306C7C" w:rsidRDefault="000C5A7F" w:rsidP="007A782A">
            <w:pPr>
              <w:widowControl/>
              <w:rPr>
                <w:rFonts w:ascii="宋体" w:eastAsia="宋体" w:hAnsi="Times New Roman" w:cs="宋体"/>
                <w:b/>
                <w:szCs w:val="21"/>
              </w:rPr>
            </w:pPr>
            <w:r w:rsidRPr="00306C7C">
              <w:rPr>
                <w:rFonts w:ascii="宋体" w:eastAsia="宋体" w:hAnsi="Times New Roman" w:cs="宋体" w:hint="eastAsia"/>
                <w:b/>
                <w:szCs w:val="21"/>
              </w:rPr>
              <w:t>E</w:t>
            </w:r>
            <w:r w:rsidR="007A782A" w:rsidRPr="00306C7C">
              <w:rPr>
                <w:rFonts w:ascii="宋体" w:eastAsia="宋体" w:hAnsi="Times New Roman" w:cs="宋体" w:hint="eastAsia"/>
                <w:b/>
                <w:szCs w:val="21"/>
              </w:rPr>
              <w:t>003-《医疗器械通用名称命名规则》</w:t>
            </w:r>
          </w:p>
          <w:p w:rsidR="007A782A" w:rsidRPr="00306C7C" w:rsidRDefault="007A782A" w:rsidP="00A33CA4">
            <w:pPr>
              <w:widowControl/>
              <w:rPr>
                <w:rFonts w:ascii="宋体" w:eastAsia="宋体" w:hAnsi="Times New Roman" w:cs="宋体"/>
                <w:szCs w:val="21"/>
              </w:rPr>
            </w:pPr>
            <w:r w:rsidRPr="00306C7C">
              <w:rPr>
                <w:rFonts w:ascii="宋体" w:eastAsia="宋体" w:hAnsi="宋体" w:cs="宋体" w:hint="eastAsia"/>
                <w:szCs w:val="21"/>
              </w:rPr>
              <w:t>—上海市食品药品监督管理局产品注册处林峰、俞西萍等</w:t>
            </w:r>
          </w:p>
        </w:tc>
        <w:tc>
          <w:tcPr>
            <w:tcW w:w="992" w:type="dxa"/>
            <w:tcBorders>
              <w:top w:val="nil"/>
              <w:left w:val="nil"/>
              <w:bottom w:val="single" w:sz="4" w:space="0" w:color="auto"/>
              <w:right w:val="single" w:sz="4" w:space="0" w:color="auto"/>
            </w:tcBorders>
            <w:noWrap/>
          </w:tcPr>
          <w:p w:rsidR="007A782A" w:rsidRDefault="007A782A" w:rsidP="00A33CA4">
            <w:pPr>
              <w:jc w:val="center"/>
              <w:rPr>
                <w:rFonts w:ascii="宋体" w:eastAsia="宋体" w:hAnsi="Times New Roman" w:cs="Times New Roman"/>
                <w:szCs w:val="21"/>
              </w:rPr>
            </w:pPr>
          </w:p>
          <w:p w:rsidR="007A782A" w:rsidRDefault="007A782A" w:rsidP="00A33CA4">
            <w:pPr>
              <w:jc w:val="center"/>
              <w:rPr>
                <w:rFonts w:ascii="宋体" w:eastAsia="宋体" w:hAnsi="Times New Roman" w:cs="Times New Roman"/>
                <w:szCs w:val="21"/>
              </w:rPr>
            </w:pPr>
          </w:p>
          <w:p w:rsidR="007A782A" w:rsidRPr="00983AB0" w:rsidRDefault="007A782A" w:rsidP="00A33CA4">
            <w:pPr>
              <w:jc w:val="center"/>
              <w:rPr>
                <w:rFonts w:ascii="宋体" w:eastAsia="宋体" w:hAnsi="Times New Roman" w:cs="Times New Roman"/>
                <w:szCs w:val="21"/>
              </w:rPr>
            </w:pPr>
            <w:r>
              <w:rPr>
                <w:rFonts w:ascii="宋体" w:eastAsia="宋体" w:hAnsi="Times New Roman" w:cs="Times New Roman" w:hint="eastAsia"/>
                <w:szCs w:val="21"/>
              </w:rPr>
              <w:t>9学时</w:t>
            </w:r>
          </w:p>
        </w:tc>
        <w:tc>
          <w:tcPr>
            <w:tcW w:w="1276" w:type="dxa"/>
            <w:tcBorders>
              <w:top w:val="nil"/>
              <w:left w:val="nil"/>
              <w:bottom w:val="single" w:sz="4" w:space="0" w:color="auto"/>
              <w:right w:val="single" w:sz="4" w:space="0" w:color="auto"/>
            </w:tcBorders>
          </w:tcPr>
          <w:p w:rsidR="007A782A" w:rsidRDefault="007A782A" w:rsidP="00A33CA4">
            <w:pPr>
              <w:widowControl/>
              <w:jc w:val="center"/>
              <w:rPr>
                <w:rFonts w:ascii="宋体" w:eastAsia="宋体" w:hAnsi="Times New Roman" w:cs="宋体"/>
                <w:szCs w:val="21"/>
              </w:rPr>
            </w:pPr>
          </w:p>
          <w:p w:rsidR="007A782A" w:rsidRDefault="007A782A" w:rsidP="00A33CA4">
            <w:pPr>
              <w:widowControl/>
              <w:jc w:val="center"/>
              <w:rPr>
                <w:rFonts w:ascii="宋体" w:eastAsia="宋体" w:hAnsi="Times New Roman" w:cs="宋体"/>
                <w:szCs w:val="21"/>
              </w:rPr>
            </w:pPr>
          </w:p>
          <w:p w:rsidR="007A782A" w:rsidRPr="00983AB0" w:rsidRDefault="007A782A" w:rsidP="00A33CA4">
            <w:pPr>
              <w:widowControl/>
              <w:jc w:val="center"/>
              <w:rPr>
                <w:rFonts w:ascii="宋体" w:eastAsia="宋体" w:hAnsi="Times New Roman" w:cs="宋体"/>
                <w:szCs w:val="21"/>
              </w:rPr>
            </w:pPr>
            <w:r w:rsidRPr="00350584">
              <w:rPr>
                <w:rFonts w:ascii="宋体" w:eastAsia="宋体" w:hAnsi="Times New Roman" w:cs="宋体" w:hint="eastAsia"/>
                <w:szCs w:val="21"/>
              </w:rPr>
              <w:t>开课时间：</w:t>
            </w:r>
            <w:r w:rsidRPr="00350584">
              <w:rPr>
                <w:rFonts w:ascii="宋体" w:eastAsia="宋体" w:hAnsi="Times New Roman" w:cs="宋体"/>
                <w:szCs w:val="21"/>
              </w:rPr>
              <w:t>201</w:t>
            </w:r>
            <w:r>
              <w:rPr>
                <w:rFonts w:ascii="宋体" w:eastAsia="宋体" w:hAnsi="Times New Roman" w:cs="宋体" w:hint="eastAsia"/>
                <w:szCs w:val="21"/>
              </w:rPr>
              <w:t>7</w:t>
            </w:r>
            <w:r w:rsidRPr="00350584">
              <w:rPr>
                <w:rFonts w:ascii="宋体" w:eastAsia="宋体" w:hAnsi="Times New Roman" w:cs="宋体" w:hint="eastAsia"/>
                <w:szCs w:val="21"/>
              </w:rPr>
              <w:t>年</w:t>
            </w:r>
            <w:r w:rsidRPr="00350584">
              <w:rPr>
                <w:rFonts w:ascii="宋体" w:eastAsia="宋体" w:hAnsi="Times New Roman" w:cs="宋体"/>
                <w:szCs w:val="21"/>
              </w:rPr>
              <w:t>5</w:t>
            </w:r>
            <w:r w:rsidRPr="00350584">
              <w:rPr>
                <w:rFonts w:ascii="宋体" w:eastAsia="宋体" w:hAnsi="Times New Roman" w:cs="宋体" w:hint="eastAsia"/>
                <w:szCs w:val="21"/>
              </w:rPr>
              <w:t>月</w:t>
            </w:r>
            <w:r>
              <w:rPr>
                <w:rFonts w:ascii="宋体" w:eastAsia="宋体" w:hAnsi="Times New Roman" w:cs="宋体" w:hint="eastAsia"/>
                <w:szCs w:val="21"/>
              </w:rPr>
              <w:t>或6月</w:t>
            </w:r>
            <w:r w:rsidRPr="00350584">
              <w:rPr>
                <w:rFonts w:ascii="宋体" w:eastAsia="宋体" w:hAnsi="Times New Roman" w:cs="宋体" w:hint="eastAsia"/>
                <w:szCs w:val="21"/>
              </w:rPr>
              <w:t>（</w:t>
            </w:r>
            <w:r>
              <w:rPr>
                <w:rFonts w:ascii="宋体" w:eastAsia="宋体" w:hAnsi="Times New Roman" w:cs="宋体" w:hint="eastAsia"/>
                <w:szCs w:val="21"/>
              </w:rPr>
              <w:t>一</w:t>
            </w:r>
            <w:r w:rsidRPr="00350584">
              <w:rPr>
                <w:rFonts w:ascii="宋体" w:eastAsia="宋体" w:hAnsi="Times New Roman" w:cs="宋体" w:hint="eastAsia"/>
                <w:szCs w:val="21"/>
              </w:rPr>
              <w:t>天</w:t>
            </w:r>
            <w:r>
              <w:rPr>
                <w:rFonts w:ascii="宋体" w:eastAsia="宋体" w:hAnsi="Times New Roman" w:cs="宋体" w:hint="eastAsia"/>
                <w:szCs w:val="21"/>
              </w:rPr>
              <w:t>半</w:t>
            </w:r>
            <w:r w:rsidRPr="00350584">
              <w:rPr>
                <w:rFonts w:ascii="宋体" w:eastAsia="宋体" w:hAnsi="Times New Roman" w:cs="宋体" w:hint="eastAsia"/>
                <w:szCs w:val="21"/>
              </w:rPr>
              <w:t>）</w:t>
            </w:r>
          </w:p>
        </w:tc>
        <w:tc>
          <w:tcPr>
            <w:tcW w:w="1279" w:type="dxa"/>
            <w:vMerge/>
            <w:tcBorders>
              <w:top w:val="single" w:sz="8" w:space="0" w:color="auto"/>
              <w:left w:val="single" w:sz="4" w:space="0" w:color="auto"/>
              <w:bottom w:val="single" w:sz="4" w:space="0" w:color="auto"/>
              <w:right w:val="single" w:sz="4" w:space="0" w:color="auto"/>
            </w:tcBorders>
            <w:vAlign w:val="center"/>
            <w:hideMark/>
          </w:tcPr>
          <w:p w:rsidR="007A782A" w:rsidRDefault="007A782A">
            <w:pPr>
              <w:widowControl/>
              <w:jc w:val="left"/>
              <w:rPr>
                <w:rFonts w:ascii="宋体" w:eastAsia="宋体" w:hAnsi="Times New Roman" w:cs="Times New Roman"/>
                <w:szCs w:val="21"/>
              </w:rPr>
            </w:pPr>
          </w:p>
        </w:tc>
        <w:tc>
          <w:tcPr>
            <w:tcW w:w="850" w:type="dxa"/>
            <w:vMerge/>
            <w:tcBorders>
              <w:top w:val="nil"/>
              <w:left w:val="single" w:sz="4" w:space="0" w:color="auto"/>
              <w:bottom w:val="single" w:sz="8" w:space="0" w:color="000000"/>
              <w:right w:val="single" w:sz="4" w:space="0" w:color="auto"/>
            </w:tcBorders>
            <w:vAlign w:val="center"/>
            <w:hideMark/>
          </w:tcPr>
          <w:p w:rsidR="007A782A" w:rsidRDefault="007A782A">
            <w:pPr>
              <w:widowControl/>
              <w:jc w:val="left"/>
              <w:rPr>
                <w:rFonts w:ascii="宋体" w:eastAsia="宋体" w:hAnsi="Times New Roman" w:cs="宋体"/>
                <w:szCs w:val="21"/>
              </w:rPr>
            </w:pPr>
          </w:p>
        </w:tc>
        <w:tc>
          <w:tcPr>
            <w:tcW w:w="1702" w:type="dxa"/>
            <w:vMerge/>
            <w:tcBorders>
              <w:top w:val="nil"/>
              <w:left w:val="single" w:sz="4" w:space="0" w:color="auto"/>
              <w:bottom w:val="single" w:sz="8" w:space="0" w:color="000000"/>
              <w:right w:val="single" w:sz="4" w:space="0" w:color="auto"/>
            </w:tcBorders>
            <w:vAlign w:val="center"/>
            <w:hideMark/>
          </w:tcPr>
          <w:p w:rsidR="007A782A" w:rsidRDefault="007A782A">
            <w:pPr>
              <w:widowControl/>
              <w:jc w:val="left"/>
              <w:rPr>
                <w:rFonts w:ascii="宋体" w:eastAsia="宋体" w:hAnsi="Times New Roman" w:cs="Times New Roman"/>
                <w:szCs w:val="21"/>
              </w:rPr>
            </w:pPr>
          </w:p>
        </w:tc>
      </w:tr>
    </w:tbl>
    <w:p w:rsidR="00E4617E" w:rsidRDefault="00E4617E" w:rsidP="00E4617E">
      <w:pPr>
        <w:spacing w:line="330" w:lineRule="atLeast"/>
        <w:jc w:val="left"/>
        <w:rPr>
          <w:rFonts w:ascii="宋体" w:eastAsia="宋体" w:hAnsi="Times New Roman" w:cs="Times New Roman"/>
          <w:b/>
          <w:bCs/>
          <w:sz w:val="28"/>
          <w:szCs w:val="28"/>
        </w:rPr>
      </w:pPr>
    </w:p>
    <w:p w:rsidR="00E4617E" w:rsidRDefault="00E4617E" w:rsidP="00E4617E">
      <w:pPr>
        <w:spacing w:line="330" w:lineRule="atLeast"/>
        <w:jc w:val="left"/>
        <w:rPr>
          <w:rFonts w:ascii="宋体" w:eastAsia="宋体" w:hAnsi="Times New Roman" w:cs="Times New Roman"/>
          <w:b/>
          <w:bCs/>
          <w:sz w:val="28"/>
          <w:szCs w:val="28"/>
        </w:rPr>
      </w:pPr>
    </w:p>
    <w:p w:rsidR="00E4617E" w:rsidRDefault="00E4617E" w:rsidP="00E4617E">
      <w:pPr>
        <w:spacing w:line="330" w:lineRule="atLeast"/>
        <w:jc w:val="left"/>
        <w:rPr>
          <w:rFonts w:ascii="宋体" w:eastAsia="宋体" w:hAnsi="Times New Roman" w:cs="Times New Roman"/>
          <w:b/>
          <w:bCs/>
          <w:sz w:val="28"/>
          <w:szCs w:val="28"/>
        </w:rPr>
      </w:pPr>
    </w:p>
    <w:p w:rsidR="00F26DB9" w:rsidRDefault="00F26DB9" w:rsidP="00E4617E">
      <w:pPr>
        <w:spacing w:line="330" w:lineRule="atLeast"/>
        <w:jc w:val="left"/>
        <w:rPr>
          <w:rFonts w:ascii="宋体" w:eastAsia="宋体" w:hAnsi="Times New Roman" w:cs="Times New Roman"/>
          <w:b/>
          <w:bCs/>
          <w:sz w:val="28"/>
          <w:szCs w:val="28"/>
        </w:rPr>
      </w:pPr>
    </w:p>
    <w:p w:rsidR="00F26DB9" w:rsidRDefault="00F26DB9" w:rsidP="00E4617E">
      <w:pPr>
        <w:spacing w:line="330" w:lineRule="atLeast"/>
        <w:jc w:val="left"/>
        <w:rPr>
          <w:rFonts w:ascii="宋体" w:eastAsia="宋体" w:hAnsi="Times New Roman" w:cs="Times New Roman"/>
          <w:b/>
          <w:bCs/>
          <w:sz w:val="28"/>
          <w:szCs w:val="28"/>
        </w:rPr>
      </w:pPr>
    </w:p>
    <w:p w:rsidR="00B56810" w:rsidRDefault="00B56810">
      <w:pPr>
        <w:widowControl/>
        <w:jc w:val="left"/>
        <w:rPr>
          <w:rFonts w:ascii="宋体" w:eastAsia="宋体" w:hAnsi="宋体" w:cs="Times New Roman"/>
          <w:b/>
          <w:sz w:val="28"/>
          <w:szCs w:val="28"/>
        </w:rPr>
      </w:pPr>
      <w:r>
        <w:rPr>
          <w:rFonts w:ascii="宋体" w:eastAsia="宋体" w:hAnsi="宋体" w:cs="Times New Roman"/>
          <w:b/>
          <w:sz w:val="28"/>
          <w:szCs w:val="28"/>
        </w:rPr>
        <w:br w:type="page"/>
      </w:r>
    </w:p>
    <w:p w:rsidR="00E4617E" w:rsidRDefault="00E4617E" w:rsidP="00E4617E">
      <w:pPr>
        <w:rPr>
          <w:rFonts w:ascii="宋体" w:eastAsia="宋体" w:hAnsi="Times New Roman" w:cs="Times New Roman"/>
          <w:b/>
          <w:sz w:val="28"/>
          <w:szCs w:val="28"/>
        </w:rPr>
      </w:pPr>
      <w:r>
        <w:rPr>
          <w:rFonts w:ascii="宋体" w:eastAsia="宋体" w:hAnsi="宋体" w:cs="Times New Roman" w:hint="eastAsia"/>
          <w:b/>
          <w:sz w:val="28"/>
          <w:szCs w:val="28"/>
        </w:rPr>
        <w:lastRenderedPageBreak/>
        <w:t>附件七：</w:t>
      </w:r>
    </w:p>
    <w:p w:rsidR="00E4617E" w:rsidRDefault="00E4617E" w:rsidP="00E4617E">
      <w:pPr>
        <w:jc w:val="center"/>
        <w:rPr>
          <w:rFonts w:ascii="黑体" w:eastAsia="黑体" w:hAnsi="Times New Roman" w:cs="Times New Roman"/>
          <w:sz w:val="32"/>
          <w:szCs w:val="32"/>
        </w:rPr>
      </w:pPr>
      <w:r>
        <w:rPr>
          <w:rFonts w:ascii="黑体" w:eastAsia="黑体" w:hAnsi="Times New Roman" w:cs="Times New Roman" w:hint="eastAsia"/>
          <w:sz w:val="32"/>
          <w:szCs w:val="32"/>
        </w:rPr>
        <w:t xml:space="preserve">  上海市生物医药工程专业技术人员继续教育报名表</w:t>
      </w:r>
    </w:p>
    <w:p w:rsidR="00E4617E" w:rsidRDefault="00E4617E" w:rsidP="00E4617E">
      <w:pPr>
        <w:rPr>
          <w:rFonts w:ascii="黑体" w:eastAsia="黑体" w:hAnsi="Times New Roman" w:cs="Times New Roman"/>
          <w:sz w:val="32"/>
          <w:szCs w:val="32"/>
        </w:rPr>
      </w:pPr>
      <w:r>
        <w:rPr>
          <w:rFonts w:ascii="黑体" w:eastAsia="黑体" w:hAnsi="Times New Roman" w:cs="Times New Roman" w:hint="eastAsia"/>
          <w:sz w:val="28"/>
          <w:szCs w:val="28"/>
        </w:rPr>
        <w:t>初级班、中级班、高研班   身份证号码：</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73"/>
        <w:gridCol w:w="283"/>
        <w:gridCol w:w="524"/>
        <w:gridCol w:w="180"/>
        <w:gridCol w:w="900"/>
        <w:gridCol w:w="239"/>
        <w:gridCol w:w="835"/>
        <w:gridCol w:w="724"/>
        <w:gridCol w:w="425"/>
        <w:gridCol w:w="709"/>
        <w:gridCol w:w="284"/>
        <w:gridCol w:w="1075"/>
        <w:gridCol w:w="1715"/>
      </w:tblGrid>
      <w:tr w:rsidR="00E4617E" w:rsidTr="00E4617E">
        <w:trPr>
          <w:cantSplit/>
          <w:trHeight w:val="631"/>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姓名</w:t>
            </w:r>
          </w:p>
        </w:tc>
        <w:tc>
          <w:tcPr>
            <w:tcW w:w="987"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性别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出生年月</w:t>
            </w:r>
          </w:p>
        </w:tc>
        <w:tc>
          <w:tcPr>
            <w:tcW w:w="2493" w:type="dxa"/>
            <w:gridSpan w:val="4"/>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E4617E" w:rsidRDefault="00E4617E">
            <w:pPr>
              <w:rPr>
                <w:rFonts w:ascii="宋体" w:eastAsia="宋体" w:hAnsi="宋体" w:cs="Times New Roman"/>
                <w:szCs w:val="21"/>
              </w:rPr>
            </w:pPr>
          </w:p>
          <w:p w:rsidR="00E4617E" w:rsidRDefault="00E4617E">
            <w:pPr>
              <w:jc w:val="center"/>
              <w:rPr>
                <w:rFonts w:ascii="宋体" w:eastAsia="宋体" w:hAnsi="宋体" w:cs="Times New Roman"/>
                <w:szCs w:val="21"/>
              </w:rPr>
            </w:pPr>
            <w:r>
              <w:rPr>
                <w:rFonts w:ascii="宋体" w:eastAsia="宋体" w:hAnsi="宋体" w:cs="Times New Roman" w:hint="eastAsia"/>
                <w:szCs w:val="21"/>
              </w:rPr>
              <w:t>报照片</w:t>
            </w:r>
          </w:p>
        </w:tc>
      </w:tr>
      <w:tr w:rsidR="00E4617E" w:rsidTr="00E4617E">
        <w:trPr>
          <w:cantSplit/>
          <w:trHeight w:val="612"/>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学历</w:t>
            </w:r>
          </w:p>
        </w:tc>
        <w:tc>
          <w:tcPr>
            <w:tcW w:w="987"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学位</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所学专业</w:t>
            </w:r>
          </w:p>
        </w:tc>
        <w:tc>
          <w:tcPr>
            <w:tcW w:w="2493" w:type="dxa"/>
            <w:gridSpan w:val="4"/>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17E" w:rsidRDefault="00E4617E">
            <w:pPr>
              <w:widowControl/>
              <w:jc w:val="left"/>
              <w:rPr>
                <w:rFonts w:ascii="宋体" w:eastAsia="宋体" w:hAnsi="宋体" w:cs="Times New Roman"/>
                <w:szCs w:val="21"/>
              </w:rPr>
            </w:pPr>
          </w:p>
        </w:tc>
      </w:tr>
      <w:tr w:rsidR="00E4617E" w:rsidTr="00E4617E">
        <w:trPr>
          <w:cantSplit/>
          <w:trHeight w:val="634"/>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职称</w:t>
            </w:r>
          </w:p>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名称</w:t>
            </w:r>
          </w:p>
        </w:tc>
        <w:tc>
          <w:tcPr>
            <w:tcW w:w="987"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等级</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取得时间</w:t>
            </w:r>
          </w:p>
        </w:tc>
        <w:tc>
          <w:tcPr>
            <w:tcW w:w="2493" w:type="dxa"/>
            <w:gridSpan w:val="4"/>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17E" w:rsidRDefault="00E4617E">
            <w:pPr>
              <w:widowControl/>
              <w:jc w:val="left"/>
              <w:rPr>
                <w:rFonts w:ascii="宋体" w:eastAsia="宋体" w:hAnsi="宋体" w:cs="Times New Roman"/>
                <w:szCs w:val="21"/>
              </w:rPr>
            </w:pPr>
          </w:p>
        </w:tc>
      </w:tr>
      <w:tr w:rsidR="00E4617E" w:rsidTr="00E4617E">
        <w:trPr>
          <w:trHeight w:val="516"/>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籍贯</w:t>
            </w:r>
          </w:p>
        </w:tc>
        <w:tc>
          <w:tcPr>
            <w:tcW w:w="987"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rsidP="00D9399A">
            <w:pPr>
              <w:spacing w:beforeLines="20" w:line="280" w:lineRule="exact"/>
              <w:jc w:val="center"/>
              <w:rPr>
                <w:rFonts w:ascii="宋体" w:eastAsia="宋体" w:hAnsi="宋体" w:cs="Times New Roman"/>
                <w:szCs w:val="21"/>
              </w:rPr>
            </w:pPr>
          </w:p>
        </w:tc>
        <w:tc>
          <w:tcPr>
            <w:tcW w:w="1139"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是否上海户籍</w:t>
            </w:r>
          </w:p>
        </w:tc>
        <w:tc>
          <w:tcPr>
            <w:tcW w:w="835"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是□</w:t>
            </w:r>
            <w:r>
              <w:rPr>
                <w:rFonts w:ascii="宋体" w:eastAsia="宋体" w:hAnsi="宋体" w:cs="Times New Roman" w:hint="eastAsia"/>
                <w:szCs w:val="21"/>
              </w:rPr>
              <w:br/>
              <w:t>否□</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是否有居住证</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是□</w:t>
            </w:r>
            <w:r>
              <w:rPr>
                <w:rFonts w:ascii="宋体" w:eastAsia="宋体" w:hAnsi="宋体" w:cs="Times New Roman" w:hint="eastAsia"/>
                <w:szCs w:val="21"/>
              </w:rPr>
              <w:br/>
              <w:t>否□</w:t>
            </w:r>
          </w:p>
        </w:tc>
        <w:tc>
          <w:tcPr>
            <w:tcW w:w="1075"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发居住证时间</w:t>
            </w:r>
          </w:p>
        </w:tc>
        <w:tc>
          <w:tcPr>
            <w:tcW w:w="1715" w:type="dxa"/>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r>
      <w:tr w:rsidR="00E4617E" w:rsidTr="00E4617E">
        <w:trPr>
          <w:trHeight w:val="596"/>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毕业学校</w:t>
            </w: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E4617E" w:rsidRDefault="00E4617E" w:rsidP="00D9399A">
            <w:pPr>
              <w:spacing w:beforeLines="20" w:line="280" w:lineRule="exact"/>
              <w:jc w:val="center"/>
              <w:rPr>
                <w:rFonts w:ascii="宋体" w:eastAsia="宋体" w:hAnsi="宋体" w:cs="Times New Roman"/>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所学专业</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highlight w:val="yellow"/>
              </w:rPr>
            </w:pPr>
          </w:p>
        </w:tc>
      </w:tr>
      <w:tr w:rsidR="00E4617E" w:rsidTr="00E4617E">
        <w:trPr>
          <w:trHeight w:val="572"/>
        </w:trPr>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单位全称</w:t>
            </w: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E4617E" w:rsidRDefault="00E4617E" w:rsidP="00D9399A">
            <w:pPr>
              <w:spacing w:beforeLines="20" w:line="280" w:lineRule="exact"/>
              <w:jc w:val="center"/>
              <w:rPr>
                <w:rFonts w:ascii="宋体" w:eastAsia="宋体" w:hAnsi="宋体" w:cs="Times New Roman"/>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单位性质</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highlight w:val="yellow"/>
              </w:rPr>
            </w:pPr>
          </w:p>
        </w:tc>
      </w:tr>
      <w:tr w:rsidR="00E4617E" w:rsidTr="00E4617E">
        <w:trPr>
          <w:trHeight w:val="475"/>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参加工作年月</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rsidP="00D9399A">
            <w:pPr>
              <w:spacing w:beforeLines="20" w:line="280" w:lineRule="exact"/>
              <w:jc w:val="center"/>
              <w:rPr>
                <w:rFonts w:ascii="宋体" w:eastAsia="宋体" w:hAnsi="宋体" w:cs="Times New Roman"/>
                <w:szCs w:val="21"/>
              </w:rPr>
            </w:pP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rsidP="00D9399A">
            <w:pPr>
              <w:spacing w:beforeLines="20" w:line="280" w:lineRule="exact"/>
              <w:jc w:val="center"/>
              <w:rPr>
                <w:rFonts w:ascii="宋体" w:eastAsia="宋体" w:hAnsi="宋体" w:cs="Times New Roman"/>
                <w:szCs w:val="21"/>
              </w:rPr>
            </w:pPr>
            <w:r>
              <w:rPr>
                <w:rFonts w:ascii="宋体" w:eastAsia="宋体" w:hAnsi="宋体" w:cs="Times New Roman" w:hint="eastAsia"/>
                <w:szCs w:val="21"/>
              </w:rPr>
              <w:t>目前技术职务</w:t>
            </w:r>
          </w:p>
        </w:tc>
        <w:tc>
          <w:tcPr>
            <w:tcW w:w="1858"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rsidP="00D9399A">
            <w:pPr>
              <w:spacing w:beforeLines="20" w:line="280" w:lineRule="exact"/>
              <w:jc w:val="center"/>
              <w:rPr>
                <w:rFonts w:ascii="宋体" w:eastAsia="宋体" w:hAnsi="宋体" w:cs="Times New Roman"/>
                <w:szCs w:val="21"/>
              </w:rPr>
            </w:pP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社会兼职</w:t>
            </w:r>
          </w:p>
        </w:tc>
        <w:tc>
          <w:tcPr>
            <w:tcW w:w="1715" w:type="dxa"/>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r>
      <w:tr w:rsidR="00E4617E" w:rsidTr="00E4617E">
        <w:trPr>
          <w:trHeight w:val="554"/>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单位地址</w:t>
            </w: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邮政编码</w:t>
            </w:r>
          </w:p>
        </w:tc>
        <w:tc>
          <w:tcPr>
            <w:tcW w:w="1715" w:type="dxa"/>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r>
      <w:tr w:rsidR="00E4617E" w:rsidTr="00E4617E">
        <w:trPr>
          <w:trHeight w:val="564"/>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联系电话或手机号码</w:t>
            </w:r>
          </w:p>
        </w:tc>
        <w:tc>
          <w:tcPr>
            <w:tcW w:w="2678" w:type="dxa"/>
            <w:gridSpan w:val="5"/>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电子邮件地址</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r>
      <w:tr w:rsidR="00E4617E" w:rsidTr="00E4617E">
        <w:trPr>
          <w:trHeight w:val="628"/>
        </w:trPr>
        <w:tc>
          <w:tcPr>
            <w:tcW w:w="1908" w:type="dxa"/>
            <w:gridSpan w:val="4"/>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擅长技术领域</w:t>
            </w:r>
          </w:p>
        </w:tc>
        <w:tc>
          <w:tcPr>
            <w:tcW w:w="7086" w:type="dxa"/>
            <w:gridSpan w:val="10"/>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tc>
      </w:tr>
      <w:tr w:rsidR="00E4617E" w:rsidTr="00E4617E">
        <w:trPr>
          <w:trHeight w:val="1417"/>
        </w:trPr>
        <w:tc>
          <w:tcPr>
            <w:tcW w:w="1908" w:type="dxa"/>
            <w:gridSpan w:val="4"/>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选择培训科目</w:t>
            </w:r>
          </w:p>
        </w:tc>
        <w:tc>
          <w:tcPr>
            <w:tcW w:w="7086" w:type="dxa"/>
            <w:gridSpan w:val="10"/>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p w:rsidR="00E4617E" w:rsidRDefault="00E4617E">
            <w:pPr>
              <w:rPr>
                <w:rFonts w:ascii="宋体" w:eastAsia="宋体" w:hAnsi="宋体" w:cs="Times New Roman"/>
                <w:szCs w:val="21"/>
              </w:rPr>
            </w:pPr>
          </w:p>
        </w:tc>
      </w:tr>
      <w:tr w:rsidR="00E4617E" w:rsidTr="00E4617E">
        <w:trPr>
          <w:trHeight w:val="1126"/>
        </w:trPr>
        <w:tc>
          <w:tcPr>
            <w:tcW w:w="828" w:type="dxa"/>
            <w:tcBorders>
              <w:top w:val="single" w:sz="4" w:space="0" w:color="auto"/>
              <w:left w:val="single" w:sz="4" w:space="0" w:color="auto"/>
              <w:bottom w:val="single" w:sz="4" w:space="0" w:color="auto"/>
              <w:right w:val="single" w:sz="4" w:space="0" w:color="auto"/>
            </w:tcBorders>
            <w:vAlign w:val="center"/>
            <w:hideMark/>
          </w:tcPr>
          <w:p w:rsidR="00E4617E" w:rsidRDefault="00E4617E">
            <w:pPr>
              <w:jc w:val="center"/>
              <w:rPr>
                <w:rFonts w:ascii="宋体" w:eastAsia="宋体" w:hAnsi="宋体" w:cs="Times New Roman"/>
                <w:szCs w:val="21"/>
              </w:rPr>
            </w:pPr>
            <w:r>
              <w:rPr>
                <w:rFonts w:ascii="宋体" w:eastAsia="宋体" w:hAnsi="宋体" w:cs="Times New Roman" w:hint="eastAsia"/>
                <w:szCs w:val="21"/>
              </w:rPr>
              <w:t>单位意见</w:t>
            </w:r>
          </w:p>
        </w:tc>
        <w:tc>
          <w:tcPr>
            <w:tcW w:w="8166" w:type="dxa"/>
            <w:gridSpan w:val="13"/>
            <w:tcBorders>
              <w:top w:val="single" w:sz="4" w:space="0" w:color="auto"/>
              <w:left w:val="single" w:sz="4" w:space="0" w:color="auto"/>
              <w:bottom w:val="single" w:sz="4" w:space="0" w:color="auto"/>
              <w:right w:val="single" w:sz="4" w:space="0" w:color="auto"/>
            </w:tcBorders>
            <w:vAlign w:val="center"/>
          </w:tcPr>
          <w:p w:rsidR="00E4617E" w:rsidRDefault="00E4617E">
            <w:pPr>
              <w:jc w:val="center"/>
              <w:rPr>
                <w:rFonts w:ascii="宋体" w:eastAsia="宋体" w:hAnsi="宋体" w:cs="Times New Roman"/>
                <w:szCs w:val="21"/>
              </w:rPr>
            </w:pPr>
          </w:p>
          <w:p w:rsidR="00E4617E" w:rsidRDefault="00E4617E">
            <w:pPr>
              <w:rPr>
                <w:rFonts w:ascii="宋体" w:eastAsia="宋体" w:hAnsi="宋体" w:cs="Times New Roman"/>
                <w:szCs w:val="21"/>
              </w:rPr>
            </w:pPr>
          </w:p>
          <w:p w:rsidR="00E4617E" w:rsidRDefault="00E4617E">
            <w:pPr>
              <w:jc w:val="center"/>
              <w:rPr>
                <w:rFonts w:ascii="宋体" w:eastAsia="宋体" w:hAnsi="宋体" w:cs="Times New Roman"/>
                <w:szCs w:val="21"/>
              </w:rPr>
            </w:pPr>
            <w:r>
              <w:rPr>
                <w:rFonts w:ascii="宋体" w:eastAsia="宋体" w:hAnsi="宋体" w:cs="Times New Roman" w:hint="eastAsia"/>
                <w:szCs w:val="21"/>
              </w:rPr>
              <w:t xml:space="preserve">                               单位盖章：        </w:t>
            </w:r>
          </w:p>
          <w:p w:rsidR="00E4617E" w:rsidRDefault="00E4617E">
            <w:pPr>
              <w:jc w:val="center"/>
              <w:rPr>
                <w:rFonts w:ascii="宋体" w:eastAsia="宋体" w:hAnsi="宋体" w:cs="Times New Roman"/>
                <w:szCs w:val="21"/>
              </w:rPr>
            </w:pPr>
            <w:r>
              <w:rPr>
                <w:rFonts w:ascii="宋体" w:eastAsia="宋体" w:hAnsi="宋体" w:cs="Times New Roman" w:hint="eastAsia"/>
                <w:szCs w:val="21"/>
              </w:rPr>
              <w:t xml:space="preserve">                                                           年    月     日</w:t>
            </w:r>
          </w:p>
        </w:tc>
      </w:tr>
    </w:tbl>
    <w:p w:rsidR="00E4617E" w:rsidRDefault="00E4617E" w:rsidP="00E4617E">
      <w:pPr>
        <w:rPr>
          <w:rFonts w:ascii="Calibri" w:eastAsia="宋体" w:hAnsi="Calibri" w:cs="Times New Roman"/>
        </w:rPr>
      </w:pPr>
    </w:p>
    <w:p w:rsidR="00E4617E" w:rsidRDefault="00E4617E" w:rsidP="00E4617E">
      <w:pPr>
        <w:rPr>
          <w:rFonts w:ascii="Times New Roman" w:eastAsia="宋体" w:hAnsi="Times New Roman" w:cs="Times New Roman"/>
          <w:b/>
          <w:szCs w:val="21"/>
        </w:rPr>
      </w:pPr>
      <w:r>
        <w:rPr>
          <w:rFonts w:ascii="Times New Roman" w:eastAsia="宋体" w:hAnsi="Times New Roman" w:cs="Times New Roman" w:hint="eastAsia"/>
          <w:b/>
          <w:szCs w:val="21"/>
        </w:rPr>
        <w:t>说明：</w:t>
      </w:r>
    </w:p>
    <w:p w:rsidR="00E4617E" w:rsidRDefault="00E4617E" w:rsidP="00E4617E">
      <w:pPr>
        <w:numPr>
          <w:ilvl w:val="0"/>
          <w:numId w:val="1"/>
        </w:numPr>
        <w:rPr>
          <w:rFonts w:ascii="Times New Roman" w:eastAsia="宋体" w:hAnsi="Times New Roman" w:cs="Times New Roman"/>
          <w:szCs w:val="21"/>
        </w:rPr>
      </w:pPr>
      <w:r>
        <w:rPr>
          <w:rFonts w:ascii="Times New Roman" w:eastAsia="宋体" w:hAnsi="Times New Roman" w:cs="Times New Roman" w:hint="eastAsia"/>
          <w:szCs w:val="21"/>
        </w:rPr>
        <w:t>本表用于生物医药工程专业技术人员继续教育专用报名表</w:t>
      </w:r>
    </w:p>
    <w:p w:rsidR="00E4617E" w:rsidRDefault="00E4617E" w:rsidP="00E4617E">
      <w:pPr>
        <w:numPr>
          <w:ilvl w:val="0"/>
          <w:numId w:val="1"/>
        </w:numPr>
        <w:rPr>
          <w:rFonts w:ascii="Times New Roman" w:eastAsia="宋体" w:hAnsi="Times New Roman" w:cs="Times New Roman"/>
          <w:szCs w:val="21"/>
        </w:rPr>
      </w:pPr>
      <w:r>
        <w:rPr>
          <w:rFonts w:ascii="Times New Roman" w:eastAsia="宋体" w:hAnsi="Times New Roman" w:cs="Times New Roman" w:hint="eastAsia"/>
          <w:szCs w:val="21"/>
        </w:rPr>
        <w:t>本表须经所在单位确认盖章后方能受理报名</w:t>
      </w:r>
    </w:p>
    <w:p w:rsidR="00E4617E" w:rsidRDefault="00E4617E" w:rsidP="00E4617E">
      <w:pPr>
        <w:numPr>
          <w:ilvl w:val="0"/>
          <w:numId w:val="1"/>
        </w:numPr>
        <w:rPr>
          <w:rFonts w:ascii="Times New Roman" w:eastAsia="宋体" w:hAnsi="Times New Roman" w:cs="Times New Roman"/>
          <w:szCs w:val="21"/>
        </w:rPr>
      </w:pPr>
      <w:r>
        <w:rPr>
          <w:rFonts w:ascii="Times New Roman" w:eastAsia="宋体" w:hAnsi="Times New Roman" w:cs="Times New Roman" w:hint="eastAsia"/>
          <w:szCs w:val="21"/>
        </w:rPr>
        <w:t>若发现填写个人信息不属实，将取消继续教育学分</w:t>
      </w:r>
    </w:p>
    <w:p w:rsidR="00E4617E" w:rsidRDefault="00E4617E" w:rsidP="00E4617E">
      <w:pPr>
        <w:numPr>
          <w:ilvl w:val="0"/>
          <w:numId w:val="1"/>
        </w:numPr>
        <w:rPr>
          <w:rFonts w:ascii="Times New Roman" w:eastAsia="宋体" w:hAnsi="Times New Roman" w:cs="Times New Roman"/>
          <w:szCs w:val="21"/>
        </w:rPr>
      </w:pPr>
      <w:r>
        <w:rPr>
          <w:rFonts w:ascii="Times New Roman" w:eastAsia="宋体" w:hAnsi="Times New Roman" w:cs="Times New Roman" w:hint="eastAsia"/>
          <w:szCs w:val="21"/>
        </w:rPr>
        <w:t>培训报名地点：上海医药职工大学</w:t>
      </w:r>
      <w:r w:rsidR="00F26DB9">
        <w:rPr>
          <w:rFonts w:ascii="Times New Roman" w:eastAsia="宋体" w:hAnsi="Times New Roman" w:cs="Times New Roman" w:hint="eastAsia"/>
          <w:szCs w:val="21"/>
        </w:rPr>
        <w:t>飞虹路</w:t>
      </w:r>
      <w:r w:rsidR="00F26DB9">
        <w:rPr>
          <w:rFonts w:ascii="Times New Roman" w:eastAsia="宋体" w:hAnsi="Times New Roman" w:cs="Times New Roman" w:hint="eastAsia"/>
          <w:szCs w:val="21"/>
        </w:rPr>
        <w:t>525</w:t>
      </w:r>
      <w:r>
        <w:rPr>
          <w:rFonts w:ascii="Times New Roman" w:eastAsia="宋体" w:hAnsi="Times New Roman" w:cs="Times New Roman" w:hint="eastAsia"/>
          <w:szCs w:val="21"/>
        </w:rPr>
        <w:t>号</w:t>
      </w:r>
      <w:r w:rsidR="00F26DB9">
        <w:rPr>
          <w:rFonts w:ascii="Times New Roman" w:eastAsia="宋体" w:hAnsi="Times New Roman" w:cs="Times New Roman" w:hint="eastAsia"/>
          <w:szCs w:val="21"/>
        </w:rPr>
        <w:t>六楼</w:t>
      </w:r>
      <w:r w:rsidR="005E217B">
        <w:rPr>
          <w:rFonts w:ascii="Times New Roman" w:eastAsia="宋体" w:hAnsi="Times New Roman" w:cs="Times New Roman" w:hint="eastAsia"/>
          <w:szCs w:val="21"/>
        </w:rPr>
        <w:t>培训部</w:t>
      </w:r>
      <w:r>
        <w:rPr>
          <w:rFonts w:ascii="Times New Roman" w:eastAsia="宋体" w:hAnsi="Times New Roman" w:cs="Times New Roman" w:hint="eastAsia"/>
          <w:szCs w:val="21"/>
        </w:rPr>
        <w:t>（近地铁</w:t>
      </w:r>
      <w:r w:rsidR="00F26DB9">
        <w:rPr>
          <w:rFonts w:ascii="Times New Roman" w:eastAsia="宋体" w:hAnsi="Times New Roman" w:cs="Times New Roman" w:hint="eastAsia"/>
          <w:szCs w:val="21"/>
        </w:rPr>
        <w:t>4</w:t>
      </w:r>
      <w:r>
        <w:rPr>
          <w:rFonts w:ascii="Times New Roman" w:eastAsia="宋体" w:hAnsi="Times New Roman" w:cs="Times New Roman" w:hint="eastAsia"/>
          <w:szCs w:val="21"/>
        </w:rPr>
        <w:t>号线</w:t>
      </w:r>
      <w:r w:rsidR="00F26DB9">
        <w:rPr>
          <w:rFonts w:ascii="Times New Roman" w:eastAsia="宋体" w:hAnsi="Times New Roman" w:cs="Times New Roman" w:hint="eastAsia"/>
          <w:szCs w:val="21"/>
        </w:rPr>
        <w:t>至飞虹路站下</w:t>
      </w:r>
      <w:r>
        <w:rPr>
          <w:rFonts w:ascii="Times New Roman" w:eastAsia="宋体" w:hAnsi="Times New Roman" w:cs="Times New Roman" w:hint="eastAsia"/>
          <w:szCs w:val="21"/>
        </w:rPr>
        <w:t>）</w:t>
      </w:r>
    </w:p>
    <w:p w:rsidR="00E4617E" w:rsidRDefault="00E4617E" w:rsidP="00E4617E">
      <w:pPr>
        <w:numPr>
          <w:ilvl w:val="0"/>
          <w:numId w:val="1"/>
        </w:numPr>
        <w:rPr>
          <w:rFonts w:ascii="Times New Roman" w:eastAsia="宋体" w:hAnsi="Times New Roman" w:cs="Times New Roman"/>
          <w:szCs w:val="21"/>
        </w:rPr>
      </w:pPr>
      <w:r>
        <w:rPr>
          <w:rFonts w:ascii="Times New Roman" w:eastAsia="宋体" w:hAnsi="Times New Roman" w:cs="Times New Roman" w:hint="eastAsia"/>
          <w:szCs w:val="21"/>
        </w:rPr>
        <w:t>联系人：季洁，联系电话：</w:t>
      </w:r>
      <w:r>
        <w:rPr>
          <w:rFonts w:ascii="Times New Roman" w:eastAsia="宋体" w:hAnsi="Times New Roman" w:cs="Times New Roman"/>
          <w:szCs w:val="21"/>
        </w:rPr>
        <w:t>62524558</w:t>
      </w:r>
      <w:r>
        <w:rPr>
          <w:rFonts w:ascii="Times New Roman" w:eastAsia="宋体" w:hAnsi="Times New Roman" w:cs="Times New Roman" w:hint="eastAsia"/>
          <w:szCs w:val="21"/>
        </w:rPr>
        <w:t>，传真电话：</w:t>
      </w:r>
      <w:r>
        <w:rPr>
          <w:rFonts w:ascii="Times New Roman" w:eastAsia="宋体" w:hAnsi="Times New Roman" w:cs="Times New Roman"/>
          <w:szCs w:val="21"/>
        </w:rPr>
        <w:t>62522945</w:t>
      </w:r>
    </w:p>
    <w:p w:rsidR="00E4617E" w:rsidRPr="005E217B" w:rsidRDefault="00E4617E" w:rsidP="00E4617E"/>
    <w:sectPr w:rsidR="00E4617E" w:rsidRPr="005E217B" w:rsidSect="001868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155" w:rsidRDefault="00011155" w:rsidP="000D4B51">
      <w:r>
        <w:separator/>
      </w:r>
    </w:p>
  </w:endnote>
  <w:endnote w:type="continuationSeparator" w:id="1">
    <w:p w:rsidR="00011155" w:rsidRDefault="00011155" w:rsidP="000D4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155" w:rsidRDefault="00011155" w:rsidP="000D4B51">
      <w:r>
        <w:separator/>
      </w:r>
    </w:p>
  </w:footnote>
  <w:footnote w:type="continuationSeparator" w:id="1">
    <w:p w:rsidR="00011155" w:rsidRDefault="00011155" w:rsidP="000D4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40EF9"/>
    <w:multiLevelType w:val="hybridMultilevel"/>
    <w:tmpl w:val="3AA678A4"/>
    <w:lvl w:ilvl="0" w:tplc="D1CACBF6">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17E"/>
    <w:rsid w:val="00011155"/>
    <w:rsid w:val="0001133F"/>
    <w:rsid w:val="0001142C"/>
    <w:rsid w:val="00013254"/>
    <w:rsid w:val="00014D67"/>
    <w:rsid w:val="0001526A"/>
    <w:rsid w:val="00026BA1"/>
    <w:rsid w:val="00032763"/>
    <w:rsid w:val="00036D0E"/>
    <w:rsid w:val="00036F8D"/>
    <w:rsid w:val="00042B5D"/>
    <w:rsid w:val="000458A9"/>
    <w:rsid w:val="00051984"/>
    <w:rsid w:val="000538FF"/>
    <w:rsid w:val="0005461D"/>
    <w:rsid w:val="00065271"/>
    <w:rsid w:val="0007526B"/>
    <w:rsid w:val="00080CCD"/>
    <w:rsid w:val="00091EDD"/>
    <w:rsid w:val="0009255C"/>
    <w:rsid w:val="000933BB"/>
    <w:rsid w:val="0009772F"/>
    <w:rsid w:val="000A6915"/>
    <w:rsid w:val="000B53DA"/>
    <w:rsid w:val="000B73E8"/>
    <w:rsid w:val="000C0D72"/>
    <w:rsid w:val="000C5A7F"/>
    <w:rsid w:val="000C7DC4"/>
    <w:rsid w:val="000D08AB"/>
    <w:rsid w:val="000D0D18"/>
    <w:rsid w:val="000D4601"/>
    <w:rsid w:val="000D4B51"/>
    <w:rsid w:val="000E2DBE"/>
    <w:rsid w:val="000E3636"/>
    <w:rsid w:val="000F1B37"/>
    <w:rsid w:val="000F34BC"/>
    <w:rsid w:val="000F77EE"/>
    <w:rsid w:val="00103CDB"/>
    <w:rsid w:val="00105F69"/>
    <w:rsid w:val="00113753"/>
    <w:rsid w:val="0011798E"/>
    <w:rsid w:val="00121DA3"/>
    <w:rsid w:val="001229BC"/>
    <w:rsid w:val="001231D8"/>
    <w:rsid w:val="00126CBC"/>
    <w:rsid w:val="00130BC4"/>
    <w:rsid w:val="0013146F"/>
    <w:rsid w:val="00144F39"/>
    <w:rsid w:val="0014788C"/>
    <w:rsid w:val="00151698"/>
    <w:rsid w:val="001533F3"/>
    <w:rsid w:val="00156A07"/>
    <w:rsid w:val="001624B6"/>
    <w:rsid w:val="001676EA"/>
    <w:rsid w:val="001730B4"/>
    <w:rsid w:val="001819AC"/>
    <w:rsid w:val="001849BD"/>
    <w:rsid w:val="0018686B"/>
    <w:rsid w:val="00186B9C"/>
    <w:rsid w:val="00191730"/>
    <w:rsid w:val="00196441"/>
    <w:rsid w:val="001970F7"/>
    <w:rsid w:val="001B6DFA"/>
    <w:rsid w:val="001B6F16"/>
    <w:rsid w:val="001C0CA5"/>
    <w:rsid w:val="001C36BC"/>
    <w:rsid w:val="001C36C5"/>
    <w:rsid w:val="001C5CC5"/>
    <w:rsid w:val="001C7166"/>
    <w:rsid w:val="001C7CDF"/>
    <w:rsid w:val="001D1BB0"/>
    <w:rsid w:val="001D5DE3"/>
    <w:rsid w:val="001D61BA"/>
    <w:rsid w:val="001D6621"/>
    <w:rsid w:val="001E0676"/>
    <w:rsid w:val="001F04C9"/>
    <w:rsid w:val="002107E2"/>
    <w:rsid w:val="00215C2F"/>
    <w:rsid w:val="002221E0"/>
    <w:rsid w:val="00222CA9"/>
    <w:rsid w:val="00224D5F"/>
    <w:rsid w:val="0022623B"/>
    <w:rsid w:val="0023327D"/>
    <w:rsid w:val="00233312"/>
    <w:rsid w:val="00253F2E"/>
    <w:rsid w:val="00257045"/>
    <w:rsid w:val="00262DD7"/>
    <w:rsid w:val="0026373B"/>
    <w:rsid w:val="00267A57"/>
    <w:rsid w:val="00272540"/>
    <w:rsid w:val="00276D29"/>
    <w:rsid w:val="00276E7F"/>
    <w:rsid w:val="00277FCE"/>
    <w:rsid w:val="00292C3B"/>
    <w:rsid w:val="002958CB"/>
    <w:rsid w:val="002A2373"/>
    <w:rsid w:val="002A34E7"/>
    <w:rsid w:val="002A4F16"/>
    <w:rsid w:val="002A661B"/>
    <w:rsid w:val="002A662B"/>
    <w:rsid w:val="002B254C"/>
    <w:rsid w:val="002B7BA4"/>
    <w:rsid w:val="002C4983"/>
    <w:rsid w:val="002C6D95"/>
    <w:rsid w:val="002D78AA"/>
    <w:rsid w:val="002E22A4"/>
    <w:rsid w:val="002E2FB0"/>
    <w:rsid w:val="002E4D10"/>
    <w:rsid w:val="002E7CA9"/>
    <w:rsid w:val="002F340F"/>
    <w:rsid w:val="002F35A5"/>
    <w:rsid w:val="002F48F3"/>
    <w:rsid w:val="003021EA"/>
    <w:rsid w:val="0030459E"/>
    <w:rsid w:val="00304C4F"/>
    <w:rsid w:val="00306C7C"/>
    <w:rsid w:val="0031416D"/>
    <w:rsid w:val="00314BF8"/>
    <w:rsid w:val="003173A1"/>
    <w:rsid w:val="0031769F"/>
    <w:rsid w:val="00320535"/>
    <w:rsid w:val="00326E92"/>
    <w:rsid w:val="00331F9E"/>
    <w:rsid w:val="00333E04"/>
    <w:rsid w:val="00341B8A"/>
    <w:rsid w:val="00343D00"/>
    <w:rsid w:val="003620CB"/>
    <w:rsid w:val="003734EB"/>
    <w:rsid w:val="00374451"/>
    <w:rsid w:val="003754A1"/>
    <w:rsid w:val="0037702B"/>
    <w:rsid w:val="00381141"/>
    <w:rsid w:val="00381D51"/>
    <w:rsid w:val="00386152"/>
    <w:rsid w:val="003876FC"/>
    <w:rsid w:val="00390133"/>
    <w:rsid w:val="0039247B"/>
    <w:rsid w:val="0039277F"/>
    <w:rsid w:val="00397E0E"/>
    <w:rsid w:val="003A1BF8"/>
    <w:rsid w:val="003A2F7D"/>
    <w:rsid w:val="003A334F"/>
    <w:rsid w:val="003A4DD9"/>
    <w:rsid w:val="003B1E5F"/>
    <w:rsid w:val="003B6D09"/>
    <w:rsid w:val="003B75F1"/>
    <w:rsid w:val="003B78A0"/>
    <w:rsid w:val="003C6830"/>
    <w:rsid w:val="003D3908"/>
    <w:rsid w:val="003D3F7D"/>
    <w:rsid w:val="003D4CDB"/>
    <w:rsid w:val="003E2401"/>
    <w:rsid w:val="003F0403"/>
    <w:rsid w:val="003F06F2"/>
    <w:rsid w:val="003F3A15"/>
    <w:rsid w:val="003F4235"/>
    <w:rsid w:val="003F50FE"/>
    <w:rsid w:val="003F71B0"/>
    <w:rsid w:val="00400EF2"/>
    <w:rsid w:val="00403AB5"/>
    <w:rsid w:val="00417A74"/>
    <w:rsid w:val="00417B8E"/>
    <w:rsid w:val="00423376"/>
    <w:rsid w:val="00433DD9"/>
    <w:rsid w:val="00441616"/>
    <w:rsid w:val="00444BB5"/>
    <w:rsid w:val="00447B34"/>
    <w:rsid w:val="00452FBF"/>
    <w:rsid w:val="00453F85"/>
    <w:rsid w:val="004546AA"/>
    <w:rsid w:val="00455A1B"/>
    <w:rsid w:val="00460BBD"/>
    <w:rsid w:val="00462920"/>
    <w:rsid w:val="00462C00"/>
    <w:rsid w:val="00465F8C"/>
    <w:rsid w:val="004666DC"/>
    <w:rsid w:val="00467EB7"/>
    <w:rsid w:val="004735DE"/>
    <w:rsid w:val="004738C0"/>
    <w:rsid w:val="00484E66"/>
    <w:rsid w:val="004866A0"/>
    <w:rsid w:val="00490018"/>
    <w:rsid w:val="00494657"/>
    <w:rsid w:val="0049550C"/>
    <w:rsid w:val="00495FA0"/>
    <w:rsid w:val="004A1058"/>
    <w:rsid w:val="004A2F8B"/>
    <w:rsid w:val="004C0FAC"/>
    <w:rsid w:val="004D1F97"/>
    <w:rsid w:val="004D3319"/>
    <w:rsid w:val="004E0594"/>
    <w:rsid w:val="004E13BE"/>
    <w:rsid w:val="004E6087"/>
    <w:rsid w:val="004E700F"/>
    <w:rsid w:val="004F01C6"/>
    <w:rsid w:val="004F2D61"/>
    <w:rsid w:val="004F4B35"/>
    <w:rsid w:val="004F54D0"/>
    <w:rsid w:val="004F5C0C"/>
    <w:rsid w:val="004F6528"/>
    <w:rsid w:val="00504D82"/>
    <w:rsid w:val="0050573D"/>
    <w:rsid w:val="005063A1"/>
    <w:rsid w:val="00513D9B"/>
    <w:rsid w:val="0051512F"/>
    <w:rsid w:val="00517AE7"/>
    <w:rsid w:val="00521A47"/>
    <w:rsid w:val="005248F9"/>
    <w:rsid w:val="005312F9"/>
    <w:rsid w:val="00534210"/>
    <w:rsid w:val="0054185E"/>
    <w:rsid w:val="00545498"/>
    <w:rsid w:val="00553235"/>
    <w:rsid w:val="00556823"/>
    <w:rsid w:val="00562593"/>
    <w:rsid w:val="0057101F"/>
    <w:rsid w:val="00573189"/>
    <w:rsid w:val="00574AB4"/>
    <w:rsid w:val="00586B06"/>
    <w:rsid w:val="00591080"/>
    <w:rsid w:val="00594FF5"/>
    <w:rsid w:val="005950C5"/>
    <w:rsid w:val="00595B55"/>
    <w:rsid w:val="00597A0C"/>
    <w:rsid w:val="005A0F24"/>
    <w:rsid w:val="005A3854"/>
    <w:rsid w:val="005A7F64"/>
    <w:rsid w:val="005B0772"/>
    <w:rsid w:val="005B570F"/>
    <w:rsid w:val="005B582D"/>
    <w:rsid w:val="005C100D"/>
    <w:rsid w:val="005C765A"/>
    <w:rsid w:val="005D244B"/>
    <w:rsid w:val="005D43E0"/>
    <w:rsid w:val="005E217B"/>
    <w:rsid w:val="005E2E00"/>
    <w:rsid w:val="005E3C96"/>
    <w:rsid w:val="005E4BA2"/>
    <w:rsid w:val="005E5074"/>
    <w:rsid w:val="005F37B2"/>
    <w:rsid w:val="006008B9"/>
    <w:rsid w:val="00601ABF"/>
    <w:rsid w:val="0060333F"/>
    <w:rsid w:val="00613D71"/>
    <w:rsid w:val="0061755A"/>
    <w:rsid w:val="00620B2D"/>
    <w:rsid w:val="00641E05"/>
    <w:rsid w:val="00645F23"/>
    <w:rsid w:val="00650045"/>
    <w:rsid w:val="00661809"/>
    <w:rsid w:val="00663D64"/>
    <w:rsid w:val="0067186F"/>
    <w:rsid w:val="00674D0A"/>
    <w:rsid w:val="00675E3E"/>
    <w:rsid w:val="006828BA"/>
    <w:rsid w:val="00684C09"/>
    <w:rsid w:val="00693C9D"/>
    <w:rsid w:val="00694A9E"/>
    <w:rsid w:val="00696AA9"/>
    <w:rsid w:val="006A03BE"/>
    <w:rsid w:val="006A18E4"/>
    <w:rsid w:val="006A4FB6"/>
    <w:rsid w:val="006A7050"/>
    <w:rsid w:val="006B53A6"/>
    <w:rsid w:val="006B6E26"/>
    <w:rsid w:val="006B7849"/>
    <w:rsid w:val="006B7E0B"/>
    <w:rsid w:val="006C3248"/>
    <w:rsid w:val="006C6F9A"/>
    <w:rsid w:val="006D0476"/>
    <w:rsid w:val="006D28F6"/>
    <w:rsid w:val="006D6827"/>
    <w:rsid w:val="006E542C"/>
    <w:rsid w:val="006F113D"/>
    <w:rsid w:val="006F1C6B"/>
    <w:rsid w:val="006F2873"/>
    <w:rsid w:val="006F5D22"/>
    <w:rsid w:val="00714B7F"/>
    <w:rsid w:val="00720DDA"/>
    <w:rsid w:val="007333ED"/>
    <w:rsid w:val="00734AC0"/>
    <w:rsid w:val="0074071B"/>
    <w:rsid w:val="007409E1"/>
    <w:rsid w:val="0074508C"/>
    <w:rsid w:val="00751423"/>
    <w:rsid w:val="007572E4"/>
    <w:rsid w:val="00760862"/>
    <w:rsid w:val="007623BC"/>
    <w:rsid w:val="0076646A"/>
    <w:rsid w:val="00776432"/>
    <w:rsid w:val="00781C13"/>
    <w:rsid w:val="00786BFF"/>
    <w:rsid w:val="00790747"/>
    <w:rsid w:val="00790E32"/>
    <w:rsid w:val="007A087B"/>
    <w:rsid w:val="007A6508"/>
    <w:rsid w:val="007A782A"/>
    <w:rsid w:val="007B48BA"/>
    <w:rsid w:val="007C00E9"/>
    <w:rsid w:val="007C2CD7"/>
    <w:rsid w:val="007C3570"/>
    <w:rsid w:val="007C5BC1"/>
    <w:rsid w:val="007C7469"/>
    <w:rsid w:val="007D2330"/>
    <w:rsid w:val="007D2BFF"/>
    <w:rsid w:val="007E3C8E"/>
    <w:rsid w:val="007F00A0"/>
    <w:rsid w:val="007F4D1C"/>
    <w:rsid w:val="0080433D"/>
    <w:rsid w:val="00812111"/>
    <w:rsid w:val="00814742"/>
    <w:rsid w:val="008322A1"/>
    <w:rsid w:val="0083395B"/>
    <w:rsid w:val="00834AF8"/>
    <w:rsid w:val="00836D15"/>
    <w:rsid w:val="0084062A"/>
    <w:rsid w:val="00840E7A"/>
    <w:rsid w:val="00845B05"/>
    <w:rsid w:val="00845F81"/>
    <w:rsid w:val="008467E9"/>
    <w:rsid w:val="00852E9E"/>
    <w:rsid w:val="008543CF"/>
    <w:rsid w:val="00872ED7"/>
    <w:rsid w:val="00874899"/>
    <w:rsid w:val="00877D0E"/>
    <w:rsid w:val="00881DC4"/>
    <w:rsid w:val="008827AE"/>
    <w:rsid w:val="0089036D"/>
    <w:rsid w:val="00890EF1"/>
    <w:rsid w:val="00891FDA"/>
    <w:rsid w:val="00897CE0"/>
    <w:rsid w:val="008A1A0D"/>
    <w:rsid w:val="008B34D6"/>
    <w:rsid w:val="008C17FE"/>
    <w:rsid w:val="008C1A19"/>
    <w:rsid w:val="008C60E5"/>
    <w:rsid w:val="008C6448"/>
    <w:rsid w:val="008C6FB8"/>
    <w:rsid w:val="008C71D1"/>
    <w:rsid w:val="008D06B9"/>
    <w:rsid w:val="008D1CBD"/>
    <w:rsid w:val="008D5593"/>
    <w:rsid w:val="008E43E2"/>
    <w:rsid w:val="008F1007"/>
    <w:rsid w:val="008F350A"/>
    <w:rsid w:val="008F5E09"/>
    <w:rsid w:val="008F7143"/>
    <w:rsid w:val="008F761E"/>
    <w:rsid w:val="00915BE8"/>
    <w:rsid w:val="00915C60"/>
    <w:rsid w:val="00921F4A"/>
    <w:rsid w:val="009402F6"/>
    <w:rsid w:val="00941EE3"/>
    <w:rsid w:val="00943B13"/>
    <w:rsid w:val="00950927"/>
    <w:rsid w:val="009538B4"/>
    <w:rsid w:val="00954BD7"/>
    <w:rsid w:val="00955280"/>
    <w:rsid w:val="00960992"/>
    <w:rsid w:val="00962F18"/>
    <w:rsid w:val="00963626"/>
    <w:rsid w:val="00963A85"/>
    <w:rsid w:val="00971104"/>
    <w:rsid w:val="00974391"/>
    <w:rsid w:val="009774F6"/>
    <w:rsid w:val="0098074F"/>
    <w:rsid w:val="009833A0"/>
    <w:rsid w:val="009842BC"/>
    <w:rsid w:val="00985A9D"/>
    <w:rsid w:val="00992D9C"/>
    <w:rsid w:val="009A6476"/>
    <w:rsid w:val="009B1868"/>
    <w:rsid w:val="009C23AD"/>
    <w:rsid w:val="009C6522"/>
    <w:rsid w:val="009C6AA1"/>
    <w:rsid w:val="009D18C9"/>
    <w:rsid w:val="009D43CA"/>
    <w:rsid w:val="009E5BFB"/>
    <w:rsid w:val="009E6A02"/>
    <w:rsid w:val="009F1836"/>
    <w:rsid w:val="00A02C67"/>
    <w:rsid w:val="00A04A10"/>
    <w:rsid w:val="00A1729C"/>
    <w:rsid w:val="00A23431"/>
    <w:rsid w:val="00A24141"/>
    <w:rsid w:val="00A255F5"/>
    <w:rsid w:val="00A269B7"/>
    <w:rsid w:val="00A2737A"/>
    <w:rsid w:val="00A27CC5"/>
    <w:rsid w:val="00A27D4E"/>
    <w:rsid w:val="00A27D8C"/>
    <w:rsid w:val="00A27E52"/>
    <w:rsid w:val="00A32219"/>
    <w:rsid w:val="00A33CA4"/>
    <w:rsid w:val="00A419D6"/>
    <w:rsid w:val="00A43667"/>
    <w:rsid w:val="00A516F0"/>
    <w:rsid w:val="00A54674"/>
    <w:rsid w:val="00A54A6A"/>
    <w:rsid w:val="00A601C5"/>
    <w:rsid w:val="00A653C9"/>
    <w:rsid w:val="00A65C59"/>
    <w:rsid w:val="00A8314E"/>
    <w:rsid w:val="00A8684C"/>
    <w:rsid w:val="00A9479A"/>
    <w:rsid w:val="00A97241"/>
    <w:rsid w:val="00AA13C3"/>
    <w:rsid w:val="00AA2984"/>
    <w:rsid w:val="00AA4C89"/>
    <w:rsid w:val="00AB0D78"/>
    <w:rsid w:val="00AB191C"/>
    <w:rsid w:val="00AB34FA"/>
    <w:rsid w:val="00AC14DD"/>
    <w:rsid w:val="00AC216F"/>
    <w:rsid w:val="00AC23AD"/>
    <w:rsid w:val="00AC68C9"/>
    <w:rsid w:val="00AC74F2"/>
    <w:rsid w:val="00AD0A40"/>
    <w:rsid w:val="00AD6493"/>
    <w:rsid w:val="00AF5757"/>
    <w:rsid w:val="00AF7EA3"/>
    <w:rsid w:val="00B013A8"/>
    <w:rsid w:val="00B013C0"/>
    <w:rsid w:val="00B04A2A"/>
    <w:rsid w:val="00B05614"/>
    <w:rsid w:val="00B065A5"/>
    <w:rsid w:val="00B25E2E"/>
    <w:rsid w:val="00B26B86"/>
    <w:rsid w:val="00B3342B"/>
    <w:rsid w:val="00B34E49"/>
    <w:rsid w:val="00B3525E"/>
    <w:rsid w:val="00B358F1"/>
    <w:rsid w:val="00B45B7D"/>
    <w:rsid w:val="00B46BC4"/>
    <w:rsid w:val="00B46D8B"/>
    <w:rsid w:val="00B52607"/>
    <w:rsid w:val="00B55FD2"/>
    <w:rsid w:val="00B56810"/>
    <w:rsid w:val="00B571E8"/>
    <w:rsid w:val="00B63449"/>
    <w:rsid w:val="00B7360B"/>
    <w:rsid w:val="00B811C8"/>
    <w:rsid w:val="00B83BB9"/>
    <w:rsid w:val="00B86C9B"/>
    <w:rsid w:val="00BA253F"/>
    <w:rsid w:val="00BA2B26"/>
    <w:rsid w:val="00BA317D"/>
    <w:rsid w:val="00BA4AF9"/>
    <w:rsid w:val="00BA59E5"/>
    <w:rsid w:val="00BB2659"/>
    <w:rsid w:val="00BB4274"/>
    <w:rsid w:val="00BB4F83"/>
    <w:rsid w:val="00BD4CE6"/>
    <w:rsid w:val="00BD63C9"/>
    <w:rsid w:val="00BE1530"/>
    <w:rsid w:val="00BE7825"/>
    <w:rsid w:val="00BF2724"/>
    <w:rsid w:val="00BF392E"/>
    <w:rsid w:val="00BF68BD"/>
    <w:rsid w:val="00C01E3A"/>
    <w:rsid w:val="00C138D8"/>
    <w:rsid w:val="00C14BC3"/>
    <w:rsid w:val="00C16DE8"/>
    <w:rsid w:val="00C4035F"/>
    <w:rsid w:val="00C458EC"/>
    <w:rsid w:val="00C51C59"/>
    <w:rsid w:val="00C623F6"/>
    <w:rsid w:val="00C7191B"/>
    <w:rsid w:val="00C7305C"/>
    <w:rsid w:val="00C810CC"/>
    <w:rsid w:val="00C84F6C"/>
    <w:rsid w:val="00C8683A"/>
    <w:rsid w:val="00C9531A"/>
    <w:rsid w:val="00C95405"/>
    <w:rsid w:val="00CB3A17"/>
    <w:rsid w:val="00CB53ED"/>
    <w:rsid w:val="00CB7303"/>
    <w:rsid w:val="00CD1190"/>
    <w:rsid w:val="00CD2F46"/>
    <w:rsid w:val="00CD51C4"/>
    <w:rsid w:val="00CD65E2"/>
    <w:rsid w:val="00CD6BEE"/>
    <w:rsid w:val="00CD7571"/>
    <w:rsid w:val="00CE3214"/>
    <w:rsid w:val="00CE38BA"/>
    <w:rsid w:val="00CE3A00"/>
    <w:rsid w:val="00CE3E3B"/>
    <w:rsid w:val="00CF1394"/>
    <w:rsid w:val="00CF5397"/>
    <w:rsid w:val="00CF6649"/>
    <w:rsid w:val="00D010F3"/>
    <w:rsid w:val="00D02917"/>
    <w:rsid w:val="00D02E49"/>
    <w:rsid w:val="00D0389A"/>
    <w:rsid w:val="00D04A06"/>
    <w:rsid w:val="00D07B09"/>
    <w:rsid w:val="00D10059"/>
    <w:rsid w:val="00D133BB"/>
    <w:rsid w:val="00D2251C"/>
    <w:rsid w:val="00D32DC0"/>
    <w:rsid w:val="00D3713C"/>
    <w:rsid w:val="00D37B99"/>
    <w:rsid w:val="00D466F5"/>
    <w:rsid w:val="00D60746"/>
    <w:rsid w:val="00D6181E"/>
    <w:rsid w:val="00D633C3"/>
    <w:rsid w:val="00D6585B"/>
    <w:rsid w:val="00D731A0"/>
    <w:rsid w:val="00D776AC"/>
    <w:rsid w:val="00D80FB8"/>
    <w:rsid w:val="00D81ED8"/>
    <w:rsid w:val="00D855A9"/>
    <w:rsid w:val="00D9399A"/>
    <w:rsid w:val="00D94AE9"/>
    <w:rsid w:val="00D96100"/>
    <w:rsid w:val="00DA21FF"/>
    <w:rsid w:val="00DA6937"/>
    <w:rsid w:val="00DB0B4E"/>
    <w:rsid w:val="00DB168C"/>
    <w:rsid w:val="00DB3541"/>
    <w:rsid w:val="00DB45BD"/>
    <w:rsid w:val="00DC05C0"/>
    <w:rsid w:val="00DC06FC"/>
    <w:rsid w:val="00DC22B6"/>
    <w:rsid w:val="00DC6699"/>
    <w:rsid w:val="00DD100C"/>
    <w:rsid w:val="00DD6224"/>
    <w:rsid w:val="00DD6555"/>
    <w:rsid w:val="00DE16E5"/>
    <w:rsid w:val="00DE6422"/>
    <w:rsid w:val="00DE6A5E"/>
    <w:rsid w:val="00E0035F"/>
    <w:rsid w:val="00E01D5C"/>
    <w:rsid w:val="00E020C2"/>
    <w:rsid w:val="00E05490"/>
    <w:rsid w:val="00E10BD0"/>
    <w:rsid w:val="00E1101A"/>
    <w:rsid w:val="00E20247"/>
    <w:rsid w:val="00E21ABF"/>
    <w:rsid w:val="00E25949"/>
    <w:rsid w:val="00E276B1"/>
    <w:rsid w:val="00E34FAF"/>
    <w:rsid w:val="00E41D1E"/>
    <w:rsid w:val="00E4459C"/>
    <w:rsid w:val="00E45AC7"/>
    <w:rsid w:val="00E45B43"/>
    <w:rsid w:val="00E4617E"/>
    <w:rsid w:val="00E5119A"/>
    <w:rsid w:val="00E52B9C"/>
    <w:rsid w:val="00E57395"/>
    <w:rsid w:val="00E6017D"/>
    <w:rsid w:val="00E611ED"/>
    <w:rsid w:val="00E74AC9"/>
    <w:rsid w:val="00E76304"/>
    <w:rsid w:val="00E77655"/>
    <w:rsid w:val="00E814B7"/>
    <w:rsid w:val="00E81705"/>
    <w:rsid w:val="00E843F6"/>
    <w:rsid w:val="00E93ECD"/>
    <w:rsid w:val="00E96C14"/>
    <w:rsid w:val="00EA19A9"/>
    <w:rsid w:val="00EA1A42"/>
    <w:rsid w:val="00EA67F0"/>
    <w:rsid w:val="00EB15A2"/>
    <w:rsid w:val="00EB2D51"/>
    <w:rsid w:val="00EB35D0"/>
    <w:rsid w:val="00EC5FD2"/>
    <w:rsid w:val="00EC6857"/>
    <w:rsid w:val="00EC6A7E"/>
    <w:rsid w:val="00ED0E18"/>
    <w:rsid w:val="00ED38F5"/>
    <w:rsid w:val="00EE0B32"/>
    <w:rsid w:val="00EE445C"/>
    <w:rsid w:val="00EE6715"/>
    <w:rsid w:val="00EF5D2C"/>
    <w:rsid w:val="00F017A5"/>
    <w:rsid w:val="00F025B1"/>
    <w:rsid w:val="00F02F00"/>
    <w:rsid w:val="00F1473A"/>
    <w:rsid w:val="00F14DFB"/>
    <w:rsid w:val="00F16289"/>
    <w:rsid w:val="00F26DB9"/>
    <w:rsid w:val="00F3234D"/>
    <w:rsid w:val="00F34804"/>
    <w:rsid w:val="00F350EB"/>
    <w:rsid w:val="00F3606F"/>
    <w:rsid w:val="00F4296D"/>
    <w:rsid w:val="00F43C46"/>
    <w:rsid w:val="00F46C06"/>
    <w:rsid w:val="00F54F34"/>
    <w:rsid w:val="00F55D80"/>
    <w:rsid w:val="00F572DC"/>
    <w:rsid w:val="00F60880"/>
    <w:rsid w:val="00F721A8"/>
    <w:rsid w:val="00F80BDD"/>
    <w:rsid w:val="00F80E7C"/>
    <w:rsid w:val="00F80EB6"/>
    <w:rsid w:val="00F837FB"/>
    <w:rsid w:val="00F8422C"/>
    <w:rsid w:val="00F847AB"/>
    <w:rsid w:val="00F84DC1"/>
    <w:rsid w:val="00F856EE"/>
    <w:rsid w:val="00F94BDA"/>
    <w:rsid w:val="00F96044"/>
    <w:rsid w:val="00FA1D44"/>
    <w:rsid w:val="00FA2AB5"/>
    <w:rsid w:val="00FA4615"/>
    <w:rsid w:val="00FB21E7"/>
    <w:rsid w:val="00FB3199"/>
    <w:rsid w:val="00FB5478"/>
    <w:rsid w:val="00FB5526"/>
    <w:rsid w:val="00FB55D9"/>
    <w:rsid w:val="00FC6362"/>
    <w:rsid w:val="00FD3133"/>
    <w:rsid w:val="00FE1E73"/>
    <w:rsid w:val="00FE3533"/>
    <w:rsid w:val="00FE6FB5"/>
    <w:rsid w:val="00FE7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617E"/>
    <w:rPr>
      <w:rFonts w:ascii="Times New Roman" w:hAnsi="Times New Roman" w:cs="Times New Roman" w:hint="default"/>
      <w:color w:val="0000FF"/>
      <w:u w:val="single"/>
    </w:rPr>
  </w:style>
  <w:style w:type="paragraph" w:styleId="a4">
    <w:name w:val="Balloon Text"/>
    <w:basedOn w:val="a"/>
    <w:link w:val="Char"/>
    <w:uiPriority w:val="99"/>
    <w:semiHidden/>
    <w:unhideWhenUsed/>
    <w:rsid w:val="00381D51"/>
    <w:rPr>
      <w:sz w:val="18"/>
      <w:szCs w:val="18"/>
    </w:rPr>
  </w:style>
  <w:style w:type="character" w:customStyle="1" w:styleId="Char">
    <w:name w:val="批注框文本 Char"/>
    <w:basedOn w:val="a0"/>
    <w:link w:val="a4"/>
    <w:uiPriority w:val="99"/>
    <w:semiHidden/>
    <w:rsid w:val="00381D51"/>
    <w:rPr>
      <w:sz w:val="18"/>
      <w:szCs w:val="18"/>
    </w:rPr>
  </w:style>
  <w:style w:type="paragraph" w:styleId="a5">
    <w:name w:val="header"/>
    <w:basedOn w:val="a"/>
    <w:link w:val="Char0"/>
    <w:uiPriority w:val="99"/>
    <w:unhideWhenUsed/>
    <w:rsid w:val="000D4B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4B51"/>
    <w:rPr>
      <w:sz w:val="18"/>
      <w:szCs w:val="18"/>
    </w:rPr>
  </w:style>
  <w:style w:type="paragraph" w:styleId="a6">
    <w:name w:val="footer"/>
    <w:basedOn w:val="a"/>
    <w:link w:val="Char1"/>
    <w:uiPriority w:val="99"/>
    <w:unhideWhenUsed/>
    <w:rsid w:val="000D4B51"/>
    <w:pPr>
      <w:tabs>
        <w:tab w:val="center" w:pos="4153"/>
        <w:tab w:val="right" w:pos="8306"/>
      </w:tabs>
      <w:snapToGrid w:val="0"/>
      <w:jc w:val="left"/>
    </w:pPr>
    <w:rPr>
      <w:sz w:val="18"/>
      <w:szCs w:val="18"/>
    </w:rPr>
  </w:style>
  <w:style w:type="character" w:customStyle="1" w:styleId="Char1">
    <w:name w:val="页脚 Char"/>
    <w:basedOn w:val="a0"/>
    <w:link w:val="a6"/>
    <w:uiPriority w:val="99"/>
    <w:rsid w:val="000D4B51"/>
    <w:rPr>
      <w:sz w:val="18"/>
      <w:szCs w:val="18"/>
    </w:rPr>
  </w:style>
  <w:style w:type="paragraph" w:styleId="a7">
    <w:name w:val="Date"/>
    <w:basedOn w:val="a"/>
    <w:next w:val="a"/>
    <w:link w:val="Char2"/>
    <w:uiPriority w:val="99"/>
    <w:semiHidden/>
    <w:unhideWhenUsed/>
    <w:rsid w:val="006B6E26"/>
    <w:pPr>
      <w:ind w:leftChars="2500" w:left="100"/>
    </w:pPr>
  </w:style>
  <w:style w:type="character" w:customStyle="1" w:styleId="Char2">
    <w:name w:val="日期 Char"/>
    <w:basedOn w:val="a0"/>
    <w:link w:val="a7"/>
    <w:uiPriority w:val="99"/>
    <w:semiHidden/>
    <w:rsid w:val="006B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617E"/>
    <w:rPr>
      <w:rFonts w:ascii="Times New Roman" w:hAnsi="Times New Roman" w:cs="Times New Roman" w:hint="default"/>
      <w:color w:val="0000FF"/>
      <w:u w:val="single"/>
    </w:rPr>
  </w:style>
  <w:style w:type="paragraph" w:styleId="a4">
    <w:name w:val="Balloon Text"/>
    <w:basedOn w:val="a"/>
    <w:link w:val="Char"/>
    <w:uiPriority w:val="99"/>
    <w:semiHidden/>
    <w:unhideWhenUsed/>
    <w:rsid w:val="00381D51"/>
    <w:rPr>
      <w:sz w:val="18"/>
      <w:szCs w:val="18"/>
    </w:rPr>
  </w:style>
  <w:style w:type="character" w:customStyle="1" w:styleId="Char">
    <w:name w:val="批注框文本 Char"/>
    <w:basedOn w:val="a0"/>
    <w:link w:val="a4"/>
    <w:uiPriority w:val="99"/>
    <w:semiHidden/>
    <w:rsid w:val="00381D51"/>
    <w:rPr>
      <w:sz w:val="18"/>
      <w:szCs w:val="18"/>
    </w:rPr>
  </w:style>
  <w:style w:type="paragraph" w:styleId="a5">
    <w:name w:val="header"/>
    <w:basedOn w:val="a"/>
    <w:link w:val="Char0"/>
    <w:uiPriority w:val="99"/>
    <w:unhideWhenUsed/>
    <w:rsid w:val="000D4B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4B51"/>
    <w:rPr>
      <w:sz w:val="18"/>
      <w:szCs w:val="18"/>
    </w:rPr>
  </w:style>
  <w:style w:type="paragraph" w:styleId="a6">
    <w:name w:val="footer"/>
    <w:basedOn w:val="a"/>
    <w:link w:val="Char1"/>
    <w:uiPriority w:val="99"/>
    <w:unhideWhenUsed/>
    <w:rsid w:val="000D4B51"/>
    <w:pPr>
      <w:tabs>
        <w:tab w:val="center" w:pos="4153"/>
        <w:tab w:val="right" w:pos="8306"/>
      </w:tabs>
      <w:snapToGrid w:val="0"/>
      <w:jc w:val="left"/>
    </w:pPr>
    <w:rPr>
      <w:sz w:val="18"/>
      <w:szCs w:val="18"/>
    </w:rPr>
  </w:style>
  <w:style w:type="character" w:customStyle="1" w:styleId="Char1">
    <w:name w:val="页脚 Char"/>
    <w:basedOn w:val="a0"/>
    <w:link w:val="a6"/>
    <w:uiPriority w:val="99"/>
    <w:rsid w:val="000D4B51"/>
    <w:rPr>
      <w:sz w:val="18"/>
      <w:szCs w:val="18"/>
    </w:rPr>
  </w:style>
  <w:style w:type="paragraph" w:styleId="a7">
    <w:name w:val="Date"/>
    <w:basedOn w:val="a"/>
    <w:next w:val="a"/>
    <w:link w:val="Char2"/>
    <w:uiPriority w:val="99"/>
    <w:semiHidden/>
    <w:unhideWhenUsed/>
    <w:rsid w:val="006B6E26"/>
    <w:pPr>
      <w:ind w:leftChars="2500" w:left="100"/>
    </w:pPr>
  </w:style>
  <w:style w:type="character" w:customStyle="1" w:styleId="Char2">
    <w:name w:val="日期 Char"/>
    <w:basedOn w:val="a0"/>
    <w:link w:val="a7"/>
    <w:uiPriority w:val="99"/>
    <w:semiHidden/>
    <w:rsid w:val="006B6E26"/>
  </w:style>
</w:styles>
</file>

<file path=word/webSettings.xml><?xml version="1.0" encoding="utf-8"?>
<w:webSettings xmlns:r="http://schemas.openxmlformats.org/officeDocument/2006/relationships" xmlns:w="http://schemas.openxmlformats.org/wordprocessingml/2006/main">
  <w:divs>
    <w:div w:id="3125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e.org.cn/" TargetMode="External"/><Relationship Id="rId13" Type="http://schemas.openxmlformats.org/officeDocument/2006/relationships/hyperlink" Target="http://www.smia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iyaozhida.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iyaozhida.cn" TargetMode="External"/><Relationship Id="rId4" Type="http://schemas.openxmlformats.org/officeDocument/2006/relationships/settings" Target="settings.xml"/><Relationship Id="rId9" Type="http://schemas.openxmlformats.org/officeDocument/2006/relationships/hyperlink" Target="http://www.yiyaozhida.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0D7D-E7B2-417B-8BF8-4466D5D7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袁炜</dc:creator>
  <cp:lastModifiedBy>hp</cp:lastModifiedBy>
  <cp:revision>13</cp:revision>
  <dcterms:created xsi:type="dcterms:W3CDTF">2017-03-28T09:39:00Z</dcterms:created>
  <dcterms:modified xsi:type="dcterms:W3CDTF">2017-03-30T07:05:00Z</dcterms:modified>
</cp:coreProperties>
</file>